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D07B" w14:textId="77777777" w:rsidR="009F19BF" w:rsidRPr="002D173C" w:rsidRDefault="009F19BF" w:rsidP="002D173C">
      <w:pPr>
        <w:jc w:val="both"/>
        <w:rPr>
          <w:rFonts w:ascii="Mazda Type" w:hAnsi="Mazda Type"/>
          <w:b/>
          <w:bCs/>
          <w:sz w:val="32"/>
          <w:szCs w:val="32"/>
        </w:rPr>
      </w:pPr>
      <w:r w:rsidRPr="002D173C">
        <w:rPr>
          <w:rFonts w:ascii="Mazda Type" w:hAnsi="Mazda Type"/>
          <w:b/>
          <w:bCs/>
          <w:sz w:val="32"/>
          <w:szCs w:val="32"/>
        </w:rPr>
        <w:t>Znamy sześcioro polskich reprezentantów FIA Rally Star na finał europejski!</w:t>
      </w:r>
    </w:p>
    <w:p w14:paraId="410B12B4" w14:textId="77777777" w:rsidR="00A94C80" w:rsidRPr="002D173C" w:rsidRDefault="00A94C80" w:rsidP="002D173C">
      <w:pPr>
        <w:jc w:val="both"/>
        <w:rPr>
          <w:rFonts w:ascii="Mazda Type" w:hAnsi="Mazda Type"/>
          <w:sz w:val="22"/>
          <w:szCs w:val="22"/>
        </w:rPr>
      </w:pPr>
    </w:p>
    <w:p w14:paraId="068C6E60" w14:textId="716EA011" w:rsidR="002D173C" w:rsidRPr="002D173C" w:rsidRDefault="00A94C80" w:rsidP="002D173C">
      <w:pPr>
        <w:jc w:val="both"/>
        <w:rPr>
          <w:rFonts w:ascii="Mazda Type" w:hAnsi="Mazda Type"/>
          <w:sz w:val="22"/>
          <w:szCs w:val="22"/>
        </w:rPr>
      </w:pPr>
      <w:r w:rsidRPr="002D173C">
        <w:rPr>
          <w:rFonts w:ascii="Mazda Type" w:hAnsi="Mazda Type"/>
          <w:b/>
          <w:bCs/>
          <w:sz w:val="22"/>
          <w:szCs w:val="22"/>
        </w:rPr>
        <w:t>Warszawa, 28 września 2021 r.</w:t>
      </w:r>
      <w:r w:rsidRPr="002D173C">
        <w:rPr>
          <w:rFonts w:ascii="Mazda Type" w:hAnsi="Mazda Type"/>
          <w:sz w:val="22"/>
          <w:szCs w:val="22"/>
        </w:rPr>
        <w:t xml:space="preserve">  </w:t>
      </w:r>
      <w:r w:rsidR="002D173C" w:rsidRPr="002D173C">
        <w:rPr>
          <w:rFonts w:ascii="Mazda Type" w:hAnsi="Mazda Type"/>
          <w:sz w:val="22"/>
          <w:szCs w:val="22"/>
        </w:rPr>
        <w:t>W miniony weekend, 25-26 września na Torze Modlin odbyły się polskie eliminacje do projektu Międzynarodowej Federacji Samochodowej FIA Rally Star z udziałem wyścigowych samochodów startujących w pucharze Mazda MX-5 Cup. Projekt FIA Rally Star, którego celem jest poszukiwanie utalentowanych kierowców rajdowych, jest skierowany do osób w wieku od 18 do 26 lat.</w:t>
      </w:r>
    </w:p>
    <w:p w14:paraId="3BFFA569" w14:textId="77777777" w:rsidR="002D173C" w:rsidRPr="002D173C" w:rsidRDefault="002D173C" w:rsidP="002D173C">
      <w:pPr>
        <w:jc w:val="both"/>
        <w:rPr>
          <w:rFonts w:ascii="Mazda Type" w:hAnsi="Mazda Type"/>
          <w:sz w:val="22"/>
          <w:szCs w:val="22"/>
        </w:rPr>
      </w:pPr>
    </w:p>
    <w:p w14:paraId="54731857" w14:textId="77777777" w:rsidR="002D173C" w:rsidRPr="002D173C" w:rsidRDefault="002D173C" w:rsidP="002D173C">
      <w:pPr>
        <w:jc w:val="both"/>
        <w:rPr>
          <w:rFonts w:ascii="Mazda Type" w:hAnsi="Mazda Type"/>
          <w:sz w:val="22"/>
          <w:szCs w:val="22"/>
        </w:rPr>
      </w:pPr>
      <w:r w:rsidRPr="002D173C">
        <w:rPr>
          <w:rFonts w:ascii="Mazda Type" w:hAnsi="Mazda Type"/>
          <w:sz w:val="22"/>
          <w:szCs w:val="22"/>
        </w:rPr>
        <w:t>W pierwszym etapie daje on możliwość wybrania ścieżki rywalizacji motorsportowej „Slalom Samochodowy” oraz e-sportowej „Wyzwanie Digital”. Etap ten, w Polsce organizowany przez Polski Związek Motorowy (PZM), ma na celu wyłonienie grupy talentów, które zakwalifikują się do dalszych eliminacji na poziomie kontynentalnym, a następnie światowym. Kolejny krok to szkolenie i wspieranie przez FIA przyszłych gwiazd Rajdowych Mistrzostw Świata.</w:t>
      </w:r>
    </w:p>
    <w:p w14:paraId="25A6C9F2" w14:textId="77777777" w:rsidR="002D173C" w:rsidRPr="002D173C" w:rsidRDefault="002D173C" w:rsidP="002D173C">
      <w:pPr>
        <w:jc w:val="both"/>
        <w:rPr>
          <w:rFonts w:ascii="Mazda Type" w:hAnsi="Mazda Type"/>
          <w:sz w:val="22"/>
          <w:szCs w:val="22"/>
        </w:rPr>
      </w:pPr>
    </w:p>
    <w:p w14:paraId="5E7995AC" w14:textId="59798316" w:rsidR="002D173C" w:rsidRPr="002D173C" w:rsidRDefault="002D173C" w:rsidP="002D173C">
      <w:pPr>
        <w:jc w:val="both"/>
        <w:rPr>
          <w:rFonts w:ascii="Mazda Type" w:hAnsi="Mazda Type"/>
          <w:sz w:val="22"/>
          <w:szCs w:val="22"/>
        </w:rPr>
      </w:pPr>
      <w:r w:rsidRPr="002D173C">
        <w:rPr>
          <w:rFonts w:ascii="Mazda Type" w:hAnsi="Mazda Type"/>
          <w:sz w:val="22"/>
          <w:szCs w:val="22"/>
        </w:rPr>
        <w:t>Pierwsza część rywalizacji „Wyzwanie Digital” odbyła się już wcześniej online. Platformą rywalizacji e-sportowej była gra WRC 9 z dodatkiem FIA Rally Star DLC. Finaliści spotkali się na Torze Modlin rywalizując na symulatorach firmy Ragnar Simulator, promotora PZM Mistrzostw Polski Digital Motorsport. Dwóch najlepszych finalistów: </w:t>
      </w:r>
      <w:r w:rsidRPr="002D173C">
        <w:rPr>
          <w:rFonts w:ascii="Mazda Type" w:hAnsi="Mazda Type"/>
          <w:b/>
          <w:bCs/>
          <w:sz w:val="22"/>
          <w:szCs w:val="22"/>
        </w:rPr>
        <w:t>Patryk Gerber</w:t>
      </w:r>
      <w:r w:rsidRPr="002D173C">
        <w:rPr>
          <w:rFonts w:ascii="Mazda Type" w:hAnsi="Mazda Type"/>
          <w:sz w:val="22"/>
          <w:szCs w:val="22"/>
        </w:rPr>
        <w:t> i </w:t>
      </w:r>
      <w:r w:rsidRPr="002D173C">
        <w:rPr>
          <w:rFonts w:ascii="Mazda Type" w:hAnsi="Mazda Type"/>
          <w:b/>
          <w:bCs/>
          <w:sz w:val="22"/>
          <w:szCs w:val="22"/>
        </w:rPr>
        <w:t>Wojciech Grzybek</w:t>
      </w:r>
      <w:r w:rsidRPr="002D173C">
        <w:rPr>
          <w:rFonts w:ascii="Mazda Type" w:hAnsi="Mazda Type"/>
          <w:sz w:val="22"/>
          <w:szCs w:val="22"/>
        </w:rPr>
        <w:t> zakwalifikowało się do finału europejskiego.</w:t>
      </w:r>
    </w:p>
    <w:p w14:paraId="6D3573FA" w14:textId="77777777" w:rsidR="002D173C" w:rsidRPr="002D173C" w:rsidRDefault="002D173C" w:rsidP="002D173C">
      <w:pPr>
        <w:jc w:val="both"/>
        <w:rPr>
          <w:rFonts w:ascii="Mazda Type" w:hAnsi="Mazda Type"/>
          <w:sz w:val="22"/>
          <w:szCs w:val="22"/>
        </w:rPr>
      </w:pPr>
    </w:p>
    <w:p w14:paraId="796FE00A" w14:textId="0A9E126C" w:rsidR="002D173C" w:rsidRPr="002D173C" w:rsidRDefault="002D173C" w:rsidP="002D173C">
      <w:pPr>
        <w:jc w:val="both"/>
        <w:rPr>
          <w:rFonts w:ascii="Mazda Type" w:hAnsi="Mazda Type"/>
          <w:sz w:val="22"/>
          <w:szCs w:val="22"/>
        </w:rPr>
      </w:pPr>
      <w:r w:rsidRPr="002D173C">
        <w:rPr>
          <w:rFonts w:ascii="Mazda Type" w:hAnsi="Mazda Type"/>
          <w:sz w:val="22"/>
          <w:szCs w:val="22"/>
        </w:rPr>
        <w:t>Uczestnicy polskich eliminacji w ścieżce „Slalom Samochodowy” rywalizowali przez dwa dni w profesjonalnych samochodach wyścigowych. Partnerem projektu w Polsce został organizator pucharu Mazda MX-5 Cup Poland, firma Unitel Motorsport. W sobotę, eliminacje krajowe w Slalomie Samochodowym wygrał </w:t>
      </w:r>
      <w:r w:rsidRPr="002D173C">
        <w:rPr>
          <w:rFonts w:ascii="Mazda Type" w:hAnsi="Mazda Type"/>
          <w:b/>
          <w:bCs/>
          <w:sz w:val="22"/>
          <w:szCs w:val="22"/>
        </w:rPr>
        <w:t>Tomasz Poznański</w:t>
      </w:r>
      <w:r w:rsidRPr="002D173C">
        <w:rPr>
          <w:rFonts w:ascii="Mazda Type" w:hAnsi="Mazda Type"/>
          <w:sz w:val="22"/>
          <w:szCs w:val="22"/>
        </w:rPr>
        <w:t>. W niedzielę, do finału europejskiego zakwalifikowali się </w:t>
      </w:r>
      <w:r w:rsidRPr="002D173C">
        <w:rPr>
          <w:rFonts w:ascii="Mazda Type" w:hAnsi="Mazda Type"/>
          <w:b/>
          <w:bCs/>
          <w:sz w:val="22"/>
          <w:szCs w:val="22"/>
        </w:rPr>
        <w:t>Aleksandra Gorczyca</w:t>
      </w:r>
      <w:r w:rsidRPr="002D173C">
        <w:rPr>
          <w:rFonts w:ascii="Mazda Type" w:hAnsi="Mazda Type"/>
          <w:sz w:val="22"/>
          <w:szCs w:val="22"/>
        </w:rPr>
        <w:t>, </w:t>
      </w:r>
      <w:r w:rsidRPr="002D173C">
        <w:rPr>
          <w:rFonts w:ascii="Mazda Type" w:hAnsi="Mazda Type"/>
          <w:b/>
          <w:bCs/>
          <w:sz w:val="22"/>
          <w:szCs w:val="22"/>
        </w:rPr>
        <w:t>Gracjan Predko</w:t>
      </w:r>
      <w:r w:rsidRPr="002D173C">
        <w:rPr>
          <w:rFonts w:ascii="Mazda Type" w:hAnsi="Mazda Type"/>
          <w:sz w:val="22"/>
          <w:szCs w:val="22"/>
        </w:rPr>
        <w:t> oraz z dziką kartą </w:t>
      </w:r>
      <w:r w:rsidRPr="002D173C">
        <w:rPr>
          <w:rFonts w:ascii="Mazda Type" w:hAnsi="Mazda Type"/>
          <w:b/>
          <w:bCs/>
          <w:sz w:val="22"/>
          <w:szCs w:val="22"/>
        </w:rPr>
        <w:t>Natalia Lelek</w:t>
      </w:r>
      <w:r w:rsidRPr="002D173C">
        <w:rPr>
          <w:rFonts w:ascii="Mazda Type" w:hAnsi="Mazda Type"/>
          <w:sz w:val="22"/>
          <w:szCs w:val="22"/>
        </w:rPr>
        <w:t>.</w:t>
      </w:r>
    </w:p>
    <w:p w14:paraId="7881653D" w14:textId="77777777" w:rsidR="002D173C" w:rsidRPr="002D173C" w:rsidRDefault="002D173C" w:rsidP="002D173C">
      <w:pPr>
        <w:jc w:val="both"/>
        <w:rPr>
          <w:rFonts w:ascii="Mazda Type" w:hAnsi="Mazda Type"/>
          <w:sz w:val="22"/>
          <w:szCs w:val="22"/>
        </w:rPr>
      </w:pPr>
    </w:p>
    <w:p w14:paraId="53F2E9CD" w14:textId="36AF273F" w:rsidR="002D173C" w:rsidRPr="002D173C" w:rsidRDefault="002D173C" w:rsidP="002D173C">
      <w:pPr>
        <w:jc w:val="both"/>
        <w:rPr>
          <w:rFonts w:ascii="Mazda Type" w:hAnsi="Mazda Type"/>
          <w:sz w:val="22"/>
          <w:szCs w:val="22"/>
        </w:rPr>
      </w:pPr>
      <w:r w:rsidRPr="002D173C">
        <w:rPr>
          <w:rFonts w:ascii="Mazda Type" w:hAnsi="Mazda Type"/>
          <w:sz w:val="22"/>
          <w:szCs w:val="22"/>
        </w:rPr>
        <w:t>Dodatkowo, na Torze Modlin na najlepszych uczestników obu ścieżek rywalizacji czekały profesjonalne słuchawki gamingowe od dystrybutora marki JBL w Polsce oraz ambasadorzy projektu. W sobotę Kajetan Kajetanowicz, trzykrotny rajdowy mistrz Europy; w niedzielę Gosia Rdest, najszybsza Polka na torach wyścigowych; a przez cały czas Leszek Kuzaj, w latach 2002-2006 czterokrotny rajdowy mistrz Polski.</w:t>
      </w:r>
    </w:p>
    <w:p w14:paraId="3AA74E1E" w14:textId="77777777" w:rsidR="002D173C" w:rsidRPr="002D173C" w:rsidRDefault="002D173C" w:rsidP="002D173C">
      <w:pPr>
        <w:jc w:val="both"/>
        <w:rPr>
          <w:rFonts w:ascii="Mazda Type" w:hAnsi="Mazda Type"/>
          <w:sz w:val="22"/>
          <w:szCs w:val="22"/>
        </w:rPr>
      </w:pPr>
    </w:p>
    <w:p w14:paraId="29003537" w14:textId="6EF4F6D9" w:rsidR="002D173C" w:rsidRPr="002D173C" w:rsidRDefault="002D173C" w:rsidP="002D173C">
      <w:pPr>
        <w:jc w:val="both"/>
        <w:rPr>
          <w:rFonts w:ascii="Mazda Type" w:hAnsi="Mazda Type"/>
          <w:i/>
          <w:iCs/>
          <w:sz w:val="22"/>
          <w:szCs w:val="22"/>
        </w:rPr>
      </w:pPr>
      <w:r w:rsidRPr="002D173C">
        <w:rPr>
          <w:rFonts w:ascii="Mazda Type" w:hAnsi="Mazda Type"/>
          <w:sz w:val="22"/>
          <w:szCs w:val="22"/>
        </w:rPr>
        <w:t xml:space="preserve">Gosia Rdest powiedziała: </w:t>
      </w:r>
      <w:r w:rsidR="000E69EC">
        <w:rPr>
          <w:rFonts w:ascii="Mazda Type" w:hAnsi="Mazda Type"/>
          <w:sz w:val="22"/>
          <w:szCs w:val="22"/>
        </w:rPr>
        <w:t>„</w:t>
      </w:r>
      <w:r w:rsidRPr="002D173C">
        <w:rPr>
          <w:rFonts w:ascii="Mazda Type" w:hAnsi="Mazda Type"/>
          <w:i/>
          <w:iCs/>
          <w:sz w:val="22"/>
          <w:szCs w:val="22"/>
        </w:rPr>
        <w:t>Świetnie, że powstają tego typu projekty. To naprawdę ogromna szansa dla utalentowanych pasjonatów motorsportu, dla których profesjonalne starty do tej pory pozostawały jedynie w sferze marzeń. Wierzę, że dzięki takim inicjatywom odkryjemy zawodników na miarę Rajdowych Mistrzów Świata, a motorsport zyska na popularności i na stałe osadzi się w kulturze sportowej wielu krajów.</w:t>
      </w:r>
      <w:r w:rsidR="000E69EC">
        <w:rPr>
          <w:rFonts w:ascii="Mazda Type" w:hAnsi="Mazda Type"/>
          <w:i/>
          <w:iCs/>
          <w:sz w:val="22"/>
          <w:szCs w:val="22"/>
        </w:rPr>
        <w:t>”</w:t>
      </w:r>
    </w:p>
    <w:p w14:paraId="46F70027" w14:textId="77777777" w:rsidR="002D173C" w:rsidRPr="002D173C" w:rsidRDefault="002D173C" w:rsidP="002D173C">
      <w:pPr>
        <w:jc w:val="both"/>
        <w:rPr>
          <w:rFonts w:ascii="Mazda Type" w:hAnsi="Mazda Type"/>
          <w:i/>
          <w:iCs/>
          <w:sz w:val="22"/>
          <w:szCs w:val="22"/>
        </w:rPr>
      </w:pPr>
    </w:p>
    <w:p w14:paraId="08064D5C" w14:textId="464FCA33" w:rsidR="002D173C" w:rsidRPr="002D173C" w:rsidRDefault="000E69EC" w:rsidP="002D173C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i/>
          <w:iCs/>
          <w:sz w:val="22"/>
          <w:szCs w:val="22"/>
        </w:rPr>
        <w:lastRenderedPageBreak/>
        <w:t>„</w:t>
      </w:r>
      <w:r w:rsidR="002D173C" w:rsidRPr="002D173C">
        <w:rPr>
          <w:rFonts w:ascii="Mazda Type" w:hAnsi="Mazda Type"/>
          <w:i/>
          <w:iCs/>
          <w:sz w:val="22"/>
          <w:szCs w:val="22"/>
        </w:rPr>
        <w:t>Cieszę się, że dla młodych kierowców, którzy wiążą swoją przyszłość z motorsportem, powstał taki program. Gdy ja zaczynałem, ponad 20 lat temu, nie było takich możliwości i na własnej skórze przekonałem się jak długa i kręta jest ścieżka kariery. Patrząc w oczy każdego z uczestników i widząc w nich to zaangażowanie i ogromną pasję do tego, co robią, głęboko wierzę, że przy odrobinie szczęścia i wsparcia znajdą się talenty, z których polscy fani rajdów będą kiedyś dumni.</w:t>
      </w:r>
      <w:r>
        <w:rPr>
          <w:rFonts w:ascii="Mazda Type" w:hAnsi="Mazda Type"/>
          <w:i/>
          <w:iCs/>
          <w:sz w:val="22"/>
          <w:szCs w:val="22"/>
        </w:rPr>
        <w:t>”</w:t>
      </w:r>
      <w:r w:rsidR="002D173C" w:rsidRPr="002D173C">
        <w:rPr>
          <w:rFonts w:ascii="Mazda Type" w:hAnsi="Mazda Type"/>
          <w:sz w:val="22"/>
          <w:szCs w:val="22"/>
        </w:rPr>
        <w:t xml:space="preserve"> – skomentował Kajetan Kajetanowicz.</w:t>
      </w:r>
    </w:p>
    <w:p w14:paraId="492D342B" w14:textId="77777777" w:rsidR="002D173C" w:rsidRPr="002D173C" w:rsidRDefault="002D173C" w:rsidP="002D173C">
      <w:pPr>
        <w:jc w:val="both"/>
        <w:rPr>
          <w:rFonts w:ascii="Mazda Type" w:hAnsi="Mazda Type"/>
          <w:i/>
          <w:iCs/>
          <w:sz w:val="22"/>
          <w:szCs w:val="22"/>
        </w:rPr>
      </w:pPr>
    </w:p>
    <w:p w14:paraId="74D275BF" w14:textId="067EAB8D" w:rsidR="002D173C" w:rsidRPr="002D173C" w:rsidRDefault="000E69EC" w:rsidP="002D173C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i/>
          <w:iCs/>
          <w:sz w:val="22"/>
          <w:szCs w:val="22"/>
        </w:rPr>
        <w:t>„</w:t>
      </w:r>
      <w:r w:rsidR="002D173C" w:rsidRPr="002D173C">
        <w:rPr>
          <w:rFonts w:ascii="Mazda Type" w:hAnsi="Mazda Type"/>
          <w:i/>
          <w:iCs/>
          <w:sz w:val="22"/>
          <w:szCs w:val="22"/>
        </w:rPr>
        <w:t>Mój chłopak ma Mazdę MX-5 pierwszej generacji NA, byłam już z nim nawet na zawodach, a dziś mnie zabrał do Modlina, bym spróbowała swoich sił w rywalizacji</w:t>
      </w:r>
      <w:r>
        <w:rPr>
          <w:rFonts w:ascii="Mazda Type" w:hAnsi="Mazda Type"/>
          <w:i/>
          <w:iCs/>
          <w:sz w:val="22"/>
          <w:szCs w:val="22"/>
        </w:rPr>
        <w:t>”</w:t>
      </w:r>
      <w:r w:rsidR="002D173C" w:rsidRPr="002D173C">
        <w:rPr>
          <w:rFonts w:ascii="Mazda Type" w:hAnsi="Mazda Type"/>
          <w:sz w:val="22"/>
          <w:szCs w:val="22"/>
        </w:rPr>
        <w:t xml:space="preserve"> – mówiła po ogłoszeniu wyników Aleksandra Gorczyca. </w:t>
      </w:r>
      <w:r>
        <w:rPr>
          <w:rFonts w:ascii="Mazda Type" w:hAnsi="Mazda Type"/>
          <w:sz w:val="22"/>
          <w:szCs w:val="22"/>
        </w:rPr>
        <w:t>„</w:t>
      </w:r>
      <w:r w:rsidR="002D173C" w:rsidRPr="002D173C">
        <w:rPr>
          <w:rFonts w:ascii="Mazda Type" w:hAnsi="Mazda Type"/>
          <w:i/>
          <w:iCs/>
          <w:sz w:val="22"/>
          <w:szCs w:val="22"/>
        </w:rPr>
        <w:t>W najnowszym modelu siedziałam po raz pierwszy, czułam się w nim super i marzy mi się taki samochód w przyszłości. Mam 185 cm wzrostu i trochę obawiałam się czy zmieszczę się w kasku do wnętrza obudowanego klatką, ale okazało się, że nie ma z tym problemu</w:t>
      </w:r>
      <w:r>
        <w:rPr>
          <w:rFonts w:ascii="Mazda Type" w:hAnsi="Mazda Type"/>
          <w:i/>
          <w:iCs/>
          <w:sz w:val="22"/>
          <w:szCs w:val="22"/>
        </w:rPr>
        <w:t>”</w:t>
      </w:r>
      <w:r w:rsidR="002D173C" w:rsidRPr="002D173C">
        <w:rPr>
          <w:rFonts w:ascii="Mazda Type" w:hAnsi="Mazda Type"/>
          <w:sz w:val="22"/>
          <w:szCs w:val="22"/>
        </w:rPr>
        <w:t xml:space="preserve"> – dodała.</w:t>
      </w:r>
    </w:p>
    <w:p w14:paraId="6CC8C32F" w14:textId="77777777" w:rsidR="002D173C" w:rsidRPr="002D173C" w:rsidRDefault="002D173C" w:rsidP="002D173C">
      <w:pPr>
        <w:jc w:val="both"/>
        <w:rPr>
          <w:rFonts w:ascii="Mazda Type" w:hAnsi="Mazda Type"/>
          <w:i/>
          <w:iCs/>
          <w:sz w:val="22"/>
          <w:szCs w:val="22"/>
        </w:rPr>
      </w:pPr>
    </w:p>
    <w:p w14:paraId="48FC0A7C" w14:textId="3C1E2322" w:rsidR="002D173C" w:rsidRPr="002D173C" w:rsidRDefault="000E69EC" w:rsidP="002D173C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i/>
          <w:iCs/>
          <w:sz w:val="22"/>
          <w:szCs w:val="22"/>
        </w:rPr>
        <w:t>„</w:t>
      </w:r>
      <w:r w:rsidR="002D173C" w:rsidRPr="002D173C">
        <w:rPr>
          <w:rFonts w:ascii="Mazda Type" w:hAnsi="Mazda Type"/>
          <w:i/>
          <w:iCs/>
          <w:sz w:val="22"/>
          <w:szCs w:val="22"/>
        </w:rPr>
        <w:t>Jeszcze nigdy nie prowadziłam samochodu z tylnym napędem, na co dzień jeżdżę przednionapędowym hatchbackiem o podobnej mocy, ale od razu poczułam się w Maździe bardzo dobrze. Konfiguracja próby nie pozwoliła może na ujawnienie wszystkich możliwości wyścigowej MX-5, natomiast gdyby pojawiła się taka możliwość, chętnie sprawdziłabym potencjał tego auta na torze wyścigowym. Mam za sobą sezon w kartingu, a w tym roku startowałam w różnych superoesach i innych amatorskich imprezach, więc liczę na dalszy rozwój swojej kariery</w:t>
      </w:r>
      <w:r>
        <w:rPr>
          <w:rFonts w:ascii="Mazda Type" w:hAnsi="Mazda Type"/>
          <w:i/>
          <w:iCs/>
          <w:sz w:val="22"/>
          <w:szCs w:val="22"/>
        </w:rPr>
        <w:t>”</w:t>
      </w:r>
      <w:r w:rsidR="002D173C" w:rsidRPr="002D173C">
        <w:rPr>
          <w:rFonts w:ascii="Mazda Type" w:hAnsi="Mazda Type"/>
          <w:sz w:val="22"/>
          <w:szCs w:val="22"/>
        </w:rPr>
        <w:t xml:space="preserve"> – podsumowała Natalia Lelek.</w:t>
      </w:r>
    </w:p>
    <w:p w14:paraId="09857060" w14:textId="77777777" w:rsidR="002D173C" w:rsidRPr="002D173C" w:rsidRDefault="002D173C" w:rsidP="002D173C">
      <w:pPr>
        <w:jc w:val="both"/>
        <w:rPr>
          <w:rFonts w:ascii="Mazda Type" w:hAnsi="Mazda Type"/>
          <w:i/>
          <w:iCs/>
          <w:sz w:val="22"/>
          <w:szCs w:val="22"/>
        </w:rPr>
      </w:pPr>
    </w:p>
    <w:p w14:paraId="082B18AF" w14:textId="087384ED" w:rsidR="002D173C" w:rsidRPr="002D173C" w:rsidRDefault="000E69EC" w:rsidP="002D173C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i/>
          <w:iCs/>
          <w:sz w:val="22"/>
          <w:szCs w:val="22"/>
        </w:rPr>
        <w:t>„</w:t>
      </w:r>
      <w:r w:rsidR="002D173C" w:rsidRPr="002D173C">
        <w:rPr>
          <w:rFonts w:ascii="Mazda Type" w:hAnsi="Mazda Type"/>
          <w:i/>
          <w:iCs/>
          <w:sz w:val="22"/>
          <w:szCs w:val="22"/>
        </w:rPr>
        <w:t>W Maździe siedziałem pierwszy raz, ale mam dużo doświadczenia z jazdy drogowej oraz startach w rajdach BMW z tylnym napędem, i to przełożyło się na udany występ w eliminacjach FIA Rally Star. Rajdy są moim priorytetem i zamierzam rozwijać swoje umiejętności właśnie na odcinkach specjalnych</w:t>
      </w:r>
      <w:r>
        <w:rPr>
          <w:rFonts w:ascii="Mazda Type" w:hAnsi="Mazda Type"/>
          <w:i/>
          <w:iCs/>
          <w:sz w:val="22"/>
          <w:szCs w:val="22"/>
        </w:rPr>
        <w:t>”</w:t>
      </w:r>
      <w:r w:rsidR="002D173C" w:rsidRPr="002D173C">
        <w:rPr>
          <w:rFonts w:ascii="Mazda Type" w:hAnsi="Mazda Type"/>
          <w:sz w:val="22"/>
          <w:szCs w:val="22"/>
        </w:rPr>
        <w:t xml:space="preserve"> – powiedział Gracjan Predko.</w:t>
      </w:r>
    </w:p>
    <w:p w14:paraId="052ECD71" w14:textId="77777777" w:rsidR="002D173C" w:rsidRPr="002D173C" w:rsidRDefault="002D173C" w:rsidP="002D173C">
      <w:pPr>
        <w:jc w:val="both"/>
        <w:rPr>
          <w:rFonts w:ascii="Mazda Type" w:hAnsi="Mazda Type"/>
          <w:sz w:val="22"/>
          <w:szCs w:val="22"/>
        </w:rPr>
      </w:pPr>
    </w:p>
    <w:p w14:paraId="785E98AF" w14:textId="5F34BC75" w:rsidR="002D173C" w:rsidRPr="002D173C" w:rsidRDefault="002D173C" w:rsidP="002D173C">
      <w:pPr>
        <w:jc w:val="both"/>
        <w:rPr>
          <w:rFonts w:ascii="Mazda Type" w:hAnsi="Mazda Type"/>
          <w:sz w:val="22"/>
          <w:szCs w:val="22"/>
        </w:rPr>
      </w:pPr>
      <w:r w:rsidRPr="002D173C">
        <w:rPr>
          <w:rFonts w:ascii="Mazda Type" w:hAnsi="Mazda Type"/>
          <w:sz w:val="22"/>
          <w:szCs w:val="22"/>
        </w:rPr>
        <w:t>Kolejny etap to finał europejski za kółkiem LifeLive TN5 Cross Car, który odbędzie się w styczniu 2022 r. w Niemczech. Trzymamy kciuki za naszych!</w:t>
      </w:r>
    </w:p>
    <w:p w14:paraId="60146ABB" w14:textId="77777777" w:rsidR="002D173C" w:rsidRPr="002D173C" w:rsidRDefault="002D173C" w:rsidP="002D173C">
      <w:pPr>
        <w:jc w:val="both"/>
        <w:rPr>
          <w:rFonts w:ascii="Mazda Type" w:hAnsi="Mazda Type"/>
          <w:sz w:val="22"/>
          <w:szCs w:val="22"/>
        </w:rPr>
      </w:pPr>
    </w:p>
    <w:p w14:paraId="0D13F4EF" w14:textId="0A4F7D33" w:rsidR="002D173C" w:rsidRPr="002D173C" w:rsidRDefault="002D173C" w:rsidP="002D173C">
      <w:pPr>
        <w:jc w:val="both"/>
        <w:rPr>
          <w:rFonts w:ascii="Mazda Type" w:hAnsi="Mazda Type"/>
          <w:sz w:val="22"/>
          <w:szCs w:val="22"/>
        </w:rPr>
      </w:pPr>
    </w:p>
    <w:p w14:paraId="51AE3DAA" w14:textId="313C831D" w:rsidR="00D00274" w:rsidRPr="002D173C" w:rsidRDefault="00BE288B" w:rsidP="002D173C">
      <w:pPr>
        <w:jc w:val="both"/>
        <w:rPr>
          <w:rFonts w:ascii="Mazda Type" w:hAnsi="Mazda Type"/>
          <w:sz w:val="22"/>
          <w:szCs w:val="22"/>
        </w:rPr>
      </w:pPr>
    </w:p>
    <w:sectPr w:rsidR="00D00274" w:rsidRPr="002D1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E612" w14:textId="77777777" w:rsidR="00BE288B" w:rsidRDefault="00BE288B">
      <w:r>
        <w:separator/>
      </w:r>
    </w:p>
  </w:endnote>
  <w:endnote w:type="continuationSeparator" w:id="0">
    <w:p w14:paraId="45E07D30" w14:textId="77777777" w:rsidR="00BE288B" w:rsidRDefault="00BE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state-Regular">
    <w:altName w:val="Calibri"/>
    <w:charset w:val="00"/>
    <w:family w:val="auto"/>
    <w:pitch w:val="variable"/>
    <w:sig w:usb0="00000003" w:usb1="0000004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6005" w14:textId="77777777" w:rsidR="00D552BA" w:rsidRDefault="00D552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5488" w14:textId="77777777" w:rsidR="007D25EF" w:rsidRDefault="00E743CE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1FD5DB32" w14:textId="77777777" w:rsidR="007D25EF" w:rsidRPr="00312D5E" w:rsidRDefault="00E743CE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6A46D551" w14:textId="77777777" w:rsidR="007D25EF" w:rsidRPr="00312D5E" w:rsidRDefault="00E743CE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9A64" w14:textId="77777777" w:rsidR="00D552BA" w:rsidRDefault="00D55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9F09" w14:textId="77777777" w:rsidR="00BE288B" w:rsidRDefault="00BE288B">
      <w:r>
        <w:separator/>
      </w:r>
    </w:p>
  </w:footnote>
  <w:footnote w:type="continuationSeparator" w:id="0">
    <w:p w14:paraId="59B9CEA5" w14:textId="77777777" w:rsidR="00BE288B" w:rsidRDefault="00BE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B7CB" w14:textId="77777777" w:rsidR="00D552BA" w:rsidRDefault="00D552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05E4" w14:textId="3925AA36" w:rsidR="007D25EF" w:rsidRPr="00743580" w:rsidRDefault="00E743CE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55E10B76" wp14:editId="358196C5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8C27D" w14:textId="77777777" w:rsidR="007D25EF" w:rsidRDefault="00BE288B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1F2A0245" w14:textId="77777777" w:rsidR="007D25EF" w:rsidRPr="00511222" w:rsidRDefault="00E743CE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8D38" w14:textId="77777777" w:rsidR="00D552BA" w:rsidRDefault="00D552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F7EBF"/>
    <w:multiLevelType w:val="hybridMultilevel"/>
    <w:tmpl w:val="629A4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71C77"/>
    <w:multiLevelType w:val="hybridMultilevel"/>
    <w:tmpl w:val="892CCC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9B"/>
    <w:rsid w:val="00023E90"/>
    <w:rsid w:val="000263D0"/>
    <w:rsid w:val="00045DCC"/>
    <w:rsid w:val="0007580D"/>
    <w:rsid w:val="00093910"/>
    <w:rsid w:val="000A1720"/>
    <w:rsid w:val="000A22D7"/>
    <w:rsid w:val="000A625F"/>
    <w:rsid w:val="000B54FE"/>
    <w:rsid w:val="000E69EC"/>
    <w:rsid w:val="000E6D44"/>
    <w:rsid w:val="000F7BB7"/>
    <w:rsid w:val="001029F6"/>
    <w:rsid w:val="001455CF"/>
    <w:rsid w:val="0017108D"/>
    <w:rsid w:val="001B0AF9"/>
    <w:rsid w:val="002531D5"/>
    <w:rsid w:val="0027715E"/>
    <w:rsid w:val="00287737"/>
    <w:rsid w:val="002B3976"/>
    <w:rsid w:val="002C20E7"/>
    <w:rsid w:val="002D173C"/>
    <w:rsid w:val="002F4AA7"/>
    <w:rsid w:val="00310585"/>
    <w:rsid w:val="003147FF"/>
    <w:rsid w:val="00354388"/>
    <w:rsid w:val="00360A79"/>
    <w:rsid w:val="003C5E8F"/>
    <w:rsid w:val="003F4B06"/>
    <w:rsid w:val="003F5EE0"/>
    <w:rsid w:val="00400074"/>
    <w:rsid w:val="00402236"/>
    <w:rsid w:val="00413861"/>
    <w:rsid w:val="00440340"/>
    <w:rsid w:val="00443753"/>
    <w:rsid w:val="0047366E"/>
    <w:rsid w:val="004915F5"/>
    <w:rsid w:val="004E0731"/>
    <w:rsid w:val="004F3A4F"/>
    <w:rsid w:val="005169B8"/>
    <w:rsid w:val="00573C88"/>
    <w:rsid w:val="005C57FC"/>
    <w:rsid w:val="005D2FF1"/>
    <w:rsid w:val="005E7A72"/>
    <w:rsid w:val="00606C9D"/>
    <w:rsid w:val="0061751A"/>
    <w:rsid w:val="006460A9"/>
    <w:rsid w:val="0065043D"/>
    <w:rsid w:val="0066361F"/>
    <w:rsid w:val="00680CB5"/>
    <w:rsid w:val="00711885"/>
    <w:rsid w:val="00737EB5"/>
    <w:rsid w:val="00740323"/>
    <w:rsid w:val="007447A6"/>
    <w:rsid w:val="007503F2"/>
    <w:rsid w:val="007841B3"/>
    <w:rsid w:val="0079106D"/>
    <w:rsid w:val="007B4CBF"/>
    <w:rsid w:val="007C5FF1"/>
    <w:rsid w:val="007D417D"/>
    <w:rsid w:val="00815ECE"/>
    <w:rsid w:val="00827BF2"/>
    <w:rsid w:val="0083369B"/>
    <w:rsid w:val="00854975"/>
    <w:rsid w:val="0086408C"/>
    <w:rsid w:val="00865574"/>
    <w:rsid w:val="008D006E"/>
    <w:rsid w:val="008D0570"/>
    <w:rsid w:val="00906DCE"/>
    <w:rsid w:val="00926188"/>
    <w:rsid w:val="009530EF"/>
    <w:rsid w:val="00957CC1"/>
    <w:rsid w:val="00963492"/>
    <w:rsid w:val="00973003"/>
    <w:rsid w:val="009A2C07"/>
    <w:rsid w:val="009B65C7"/>
    <w:rsid w:val="009D229D"/>
    <w:rsid w:val="009F19BF"/>
    <w:rsid w:val="00A02FEC"/>
    <w:rsid w:val="00A10DDB"/>
    <w:rsid w:val="00A4172F"/>
    <w:rsid w:val="00A776DF"/>
    <w:rsid w:val="00A8600B"/>
    <w:rsid w:val="00A93C1A"/>
    <w:rsid w:val="00A94C80"/>
    <w:rsid w:val="00AB6A6F"/>
    <w:rsid w:val="00AE237D"/>
    <w:rsid w:val="00AE6CAC"/>
    <w:rsid w:val="00AF31C6"/>
    <w:rsid w:val="00B65364"/>
    <w:rsid w:val="00B966DE"/>
    <w:rsid w:val="00BA216F"/>
    <w:rsid w:val="00BA5819"/>
    <w:rsid w:val="00BA5B97"/>
    <w:rsid w:val="00BB7512"/>
    <w:rsid w:val="00BE288B"/>
    <w:rsid w:val="00C0269A"/>
    <w:rsid w:val="00C17EC6"/>
    <w:rsid w:val="00C20726"/>
    <w:rsid w:val="00C332D4"/>
    <w:rsid w:val="00C910A5"/>
    <w:rsid w:val="00CA3160"/>
    <w:rsid w:val="00CB1232"/>
    <w:rsid w:val="00CE199A"/>
    <w:rsid w:val="00CF20D3"/>
    <w:rsid w:val="00D478EE"/>
    <w:rsid w:val="00D552BA"/>
    <w:rsid w:val="00D67B6C"/>
    <w:rsid w:val="00DA3118"/>
    <w:rsid w:val="00DD141D"/>
    <w:rsid w:val="00DD6335"/>
    <w:rsid w:val="00DE4DB9"/>
    <w:rsid w:val="00E26E15"/>
    <w:rsid w:val="00E33F37"/>
    <w:rsid w:val="00E71F39"/>
    <w:rsid w:val="00E743CE"/>
    <w:rsid w:val="00E94230"/>
    <w:rsid w:val="00EB4576"/>
    <w:rsid w:val="00EC4AAC"/>
    <w:rsid w:val="00EF18E0"/>
    <w:rsid w:val="00F22A68"/>
    <w:rsid w:val="00F25D02"/>
    <w:rsid w:val="00F36984"/>
    <w:rsid w:val="00F37874"/>
    <w:rsid w:val="00F4045F"/>
    <w:rsid w:val="00F958C4"/>
    <w:rsid w:val="00FA0C06"/>
    <w:rsid w:val="00FC10F6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44ABC"/>
  <w15:chartTrackingRefBased/>
  <w15:docId w15:val="{395816F8-261C-4A1C-80EB-23430FC7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6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3369B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3369B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69B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69B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83369B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8D057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570"/>
    <w:pPr>
      <w:ind w:left="720"/>
      <w:contextualSpacing/>
    </w:pPr>
    <w:rPr>
      <w:lang w:val="de-DE"/>
    </w:rPr>
  </w:style>
  <w:style w:type="paragraph" w:customStyle="1" w:styleId="Default">
    <w:name w:val="Default"/>
    <w:rsid w:val="008D0570"/>
    <w:pPr>
      <w:autoSpaceDE w:val="0"/>
      <w:autoSpaceDN w:val="0"/>
      <w:adjustRightInd w:val="0"/>
      <w:spacing w:after="0" w:line="240" w:lineRule="auto"/>
    </w:pPr>
    <w:rPr>
      <w:rFonts w:ascii="Interstate-Regular" w:eastAsia="Times New Roman" w:hAnsi="Interstate-Regular" w:cs="Interstate-Regular"/>
      <w:color w:val="000000"/>
      <w:sz w:val="24"/>
      <w:szCs w:val="24"/>
      <w:lang w:val="de-DE"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9A2C0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26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7EC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5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5C7"/>
    <w:rPr>
      <w:rFonts w:ascii="Segoe UI" w:eastAsiaTheme="minorEastAsia" w:hAnsi="Segoe UI" w:cs="Segoe UI"/>
      <w:sz w:val="18"/>
      <w:szCs w:val="18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C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Estoria</cp:lastModifiedBy>
  <cp:revision>5</cp:revision>
  <cp:lastPrinted>2021-09-27T13:00:00Z</cp:lastPrinted>
  <dcterms:created xsi:type="dcterms:W3CDTF">2021-09-27T11:24:00Z</dcterms:created>
  <dcterms:modified xsi:type="dcterms:W3CDTF">2021-09-27T13:02:00Z</dcterms:modified>
</cp:coreProperties>
</file>