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6402" w14:textId="00650638" w:rsidR="001E3A96" w:rsidRPr="001E3A96" w:rsidRDefault="001E3A96" w:rsidP="001E3A96">
      <w:pPr>
        <w:rPr>
          <w:sz w:val="32"/>
          <w:szCs w:val="32"/>
        </w:rPr>
      </w:pPr>
      <w:r>
        <w:rPr>
          <w:sz w:val="32"/>
          <w:szCs w:val="32"/>
        </w:rPr>
        <w:t>PRZESTRZEŃ TWÓRCZA</w:t>
      </w:r>
      <w:r w:rsidRPr="001E3A96">
        <w:rPr>
          <w:sz w:val="32"/>
          <w:szCs w:val="32"/>
        </w:rPr>
        <w:t>: MAZDA NA HOMO FABER 2026</w:t>
      </w:r>
    </w:p>
    <w:p w14:paraId="10A7706B" w14:textId="77777777" w:rsidR="001E3A96" w:rsidRPr="001E3A96" w:rsidRDefault="001E3A96" w:rsidP="001E3A96">
      <w:pPr>
        <w:rPr>
          <w:sz w:val="32"/>
          <w:szCs w:val="32"/>
        </w:rPr>
      </w:pPr>
    </w:p>
    <w:p w14:paraId="02905FE0" w14:textId="07ED6ED3" w:rsidR="001E3A96" w:rsidRPr="001E3A96" w:rsidRDefault="001E3A96" w:rsidP="00374C7E">
      <w:pPr>
        <w:pStyle w:val="Akapitzlist"/>
        <w:numPr>
          <w:ilvl w:val="0"/>
          <w:numId w:val="12"/>
        </w:numPr>
      </w:pPr>
      <w:r w:rsidRPr="001E3A96">
        <w:t xml:space="preserve">Podczas </w:t>
      </w:r>
      <w:r w:rsidR="00374C7E">
        <w:t>tegorocznej wystawy</w:t>
      </w:r>
      <w:r w:rsidRPr="001E3A96">
        <w:t xml:space="preserve"> Homo Fabe</w:t>
      </w:r>
      <w:r w:rsidR="00374C7E">
        <w:t>r Mazda</w:t>
      </w:r>
      <w:r w:rsidRPr="001E3A96">
        <w:t xml:space="preserve"> ożywia rzemiosło artystyczne poprzez interaktywne </w:t>
      </w:r>
      <w:r w:rsidR="00374C7E">
        <w:t>warsztaty</w:t>
      </w:r>
      <w:r w:rsidRPr="001E3A96">
        <w:t xml:space="preserve"> </w:t>
      </w:r>
      <w:r w:rsidR="007D0CE0">
        <w:t>oraz</w:t>
      </w:r>
      <w:r w:rsidRPr="001E3A96">
        <w:t xml:space="preserve"> </w:t>
      </w:r>
      <w:r w:rsidR="00374C7E" w:rsidRPr="007D0CE0">
        <w:t>ekspozycj</w:t>
      </w:r>
      <w:r w:rsidR="007D0CE0" w:rsidRPr="007D0CE0">
        <w:t>e poświęcone</w:t>
      </w:r>
      <w:r w:rsidR="00374C7E" w:rsidRPr="007D0CE0">
        <w:t xml:space="preserve"> </w:t>
      </w:r>
      <w:r w:rsidRPr="007D0CE0">
        <w:t>sztu</w:t>
      </w:r>
      <w:r w:rsidR="007D0CE0" w:rsidRPr="007D0CE0">
        <w:t>ce</w:t>
      </w:r>
      <w:r w:rsidRPr="007D0CE0">
        <w:t xml:space="preserve"> projektowania</w:t>
      </w:r>
    </w:p>
    <w:p w14:paraId="77BAC989" w14:textId="77777777" w:rsidR="001E3A96" w:rsidRPr="001E3A96" w:rsidRDefault="001E3A96" w:rsidP="00374C7E">
      <w:pPr>
        <w:pStyle w:val="Akapitzlist"/>
        <w:numPr>
          <w:ilvl w:val="0"/>
          <w:numId w:val="12"/>
        </w:numPr>
      </w:pPr>
      <w:r w:rsidRPr="001E3A96">
        <w:t>Zwiedzający mogą zapoznać się z japońskimi tradycjami hanko, kintsugi i origami w interpretacji europejskich rzemieślników</w:t>
      </w:r>
    </w:p>
    <w:p w14:paraId="174C67A8" w14:textId="2BF09FFA" w:rsidR="001E3A96" w:rsidRPr="003529DE" w:rsidRDefault="001E3A96" w:rsidP="001E3A96">
      <w:pPr>
        <w:pStyle w:val="Akapitzlist"/>
        <w:numPr>
          <w:ilvl w:val="0"/>
          <w:numId w:val="12"/>
        </w:numPr>
      </w:pPr>
      <w:r w:rsidRPr="001E3A96">
        <w:t xml:space="preserve">Prezentowane są również efekty twórczej współpracy </w:t>
      </w:r>
      <w:r>
        <w:t>w ramach</w:t>
      </w:r>
      <w:r w:rsidRPr="001E3A96">
        <w:t xml:space="preserve"> program</w:t>
      </w:r>
      <w:r>
        <w:t>u stypendialnego</w:t>
      </w:r>
      <w:r w:rsidRPr="001E3A96">
        <w:t xml:space="preserve"> Homo Faber, ÉCAL oraz</w:t>
      </w:r>
      <w:r w:rsidR="00374C7E">
        <w:t xml:space="preserve"> z</w:t>
      </w:r>
      <w:r w:rsidRPr="001E3A96">
        <w:t xml:space="preserve"> Taró Nordberg</w:t>
      </w:r>
      <w:r w:rsidR="00374C7E">
        <w:t>iem</w:t>
      </w:r>
    </w:p>
    <w:p w14:paraId="18F58D8C" w14:textId="77777777" w:rsidR="002153C4" w:rsidRPr="001E3A96" w:rsidRDefault="002153C4" w:rsidP="002153C4"/>
    <w:p w14:paraId="57C47F34" w14:textId="4171C07A" w:rsidR="006E3005" w:rsidRPr="006E3005" w:rsidRDefault="002153C4" w:rsidP="006E3005">
      <w:pPr>
        <w:spacing w:line="260" w:lineRule="exact"/>
        <w:jc w:val="both"/>
      </w:pPr>
      <w:r w:rsidRPr="006E3005">
        <w:rPr>
          <w:b/>
        </w:rPr>
        <w:t xml:space="preserve">Leverkusen, </w:t>
      </w:r>
      <w:r w:rsidR="00374C7E">
        <w:rPr>
          <w:b/>
        </w:rPr>
        <w:t>1</w:t>
      </w:r>
      <w:r w:rsidR="001E69E9">
        <w:rPr>
          <w:b/>
        </w:rPr>
        <w:t>5</w:t>
      </w:r>
      <w:r w:rsidR="00374C7E">
        <w:rPr>
          <w:b/>
        </w:rPr>
        <w:t xml:space="preserve"> września </w:t>
      </w:r>
      <w:r w:rsidRPr="006E3005">
        <w:rPr>
          <w:b/>
        </w:rPr>
        <w:t>2026</w:t>
      </w:r>
      <w:r w:rsidR="00374C7E">
        <w:rPr>
          <w:b/>
        </w:rPr>
        <w:t xml:space="preserve"> r. </w:t>
      </w:r>
      <w:r w:rsidR="006E3005" w:rsidRPr="006E3005">
        <w:t>W Wenecji</w:t>
      </w:r>
      <w:r w:rsidR="006E3005">
        <w:t xml:space="preserve"> </w:t>
      </w:r>
      <w:r w:rsidR="001E69E9">
        <w:t>otwarta</w:t>
      </w:r>
      <w:r w:rsidR="006E3005">
        <w:t xml:space="preserve"> została</w:t>
      </w:r>
      <w:r w:rsidR="006E3005" w:rsidRPr="006E3005">
        <w:t xml:space="preserve"> wystaw</w:t>
      </w:r>
      <w:r w:rsidR="006E3005">
        <w:t>a</w:t>
      </w:r>
      <w:r w:rsidR="006E3005" w:rsidRPr="006E3005">
        <w:t xml:space="preserve"> „Homo Faber 2026”, która zaprasza zwiedzających do odkrywania tego, co</w:t>
      </w:r>
      <w:r w:rsidR="006E3005">
        <w:t xml:space="preserve"> można osiągnąć dzięki pracy rąk artysty w połączeniu z </w:t>
      </w:r>
      <w:r w:rsidR="006E3005" w:rsidRPr="006E3005">
        <w:t>wyobraźni</w:t>
      </w:r>
      <w:r w:rsidR="006E3005">
        <w:t>ą</w:t>
      </w:r>
      <w:r w:rsidR="006E3005" w:rsidRPr="006E3005">
        <w:t xml:space="preserve"> i kunszt</w:t>
      </w:r>
      <w:r w:rsidR="006E3005">
        <w:t>em</w:t>
      </w:r>
      <w:r w:rsidR="006E3005" w:rsidRPr="006E3005">
        <w:t xml:space="preserve"> rzemieślniczy</w:t>
      </w:r>
      <w:r w:rsidR="006E3005">
        <w:t>m</w:t>
      </w:r>
      <w:r w:rsidR="006E3005" w:rsidRPr="006E3005">
        <w:t xml:space="preserve">. Przez cały wrzesień Mazda wnosi swój wkład w tę celebrację współczesnego rzemiosła, </w:t>
      </w:r>
      <w:r w:rsidR="006E3005">
        <w:t>oferując</w:t>
      </w:r>
      <w:r w:rsidR="006E3005" w:rsidRPr="006E3005">
        <w:t xml:space="preserve"> program, który zachęca zwiedzających nie tylko do obserwowania kunsztu rzemieślniczego, ale także do doświadczania </w:t>
      </w:r>
      <w:r w:rsidR="006E3005">
        <w:t>go podczas warsztatów.</w:t>
      </w:r>
    </w:p>
    <w:p w14:paraId="2850CFF9" w14:textId="77777777" w:rsidR="006E3005" w:rsidRPr="006E3005" w:rsidRDefault="006E3005" w:rsidP="006E3005">
      <w:pPr>
        <w:spacing w:line="260" w:lineRule="exact"/>
        <w:jc w:val="both"/>
      </w:pPr>
    </w:p>
    <w:p w14:paraId="3F475461" w14:textId="1DB00187" w:rsidR="006E3005" w:rsidRPr="006E3005" w:rsidRDefault="006E3005" w:rsidP="006E3005">
      <w:pPr>
        <w:spacing w:line="260" w:lineRule="exact"/>
        <w:jc w:val="both"/>
      </w:pPr>
      <w:r w:rsidRPr="006E3005">
        <w:t>Wystawa Homo Faber 2026, odbywająca się w Fondazione Giorgio Cini na wyspie San Giorgio Maggiore do 30 września</w:t>
      </w:r>
      <w:r w:rsidR="001E69E9">
        <w:t xml:space="preserve"> jest zorganizowana pod hasłem</w:t>
      </w:r>
      <w:r w:rsidRPr="006E3005">
        <w:t xml:space="preserve"> „Wyspa światła”. Pod kierownictwem brytyjskiej artystki Es Devlin wystawa czerpie inspirację z Laguny Weneckiej, </w:t>
      </w:r>
      <w:r>
        <w:t>przedstawiając</w:t>
      </w:r>
      <w:r w:rsidRPr="006E3005">
        <w:t xml:space="preserve"> każdego rzemieślnika jako indywidualną wyspę talentu i umiejętności. Dzięki </w:t>
      </w:r>
      <w:r>
        <w:t xml:space="preserve">odbiciom obrazu w tafli </w:t>
      </w:r>
      <w:r w:rsidRPr="006E3005">
        <w:t>wod</w:t>
      </w:r>
      <w:r>
        <w:t>y</w:t>
      </w:r>
      <w:r w:rsidRPr="006E3005">
        <w:t>, lustr</w:t>
      </w:r>
      <w:r>
        <w:t>ach</w:t>
      </w:r>
      <w:r w:rsidRPr="006E3005">
        <w:t>, ruchowi</w:t>
      </w:r>
      <w:r>
        <w:t xml:space="preserve"> powietrza</w:t>
      </w:r>
      <w:r w:rsidRPr="006E3005">
        <w:t xml:space="preserve"> i oświetleniu scenografia wystawy ukazuje ludzi, warsztaty i materiały stojące za prezentowanymi obiektami.</w:t>
      </w:r>
    </w:p>
    <w:p w14:paraId="35739740" w14:textId="06DB0089" w:rsidR="002153C4" w:rsidRPr="006E3005" w:rsidRDefault="002153C4" w:rsidP="006E3005">
      <w:pPr>
        <w:spacing w:line="260" w:lineRule="exact"/>
        <w:jc w:val="both"/>
        <w:rPr>
          <w:bCs/>
          <w:szCs w:val="20"/>
        </w:rPr>
      </w:pPr>
    </w:p>
    <w:p w14:paraId="0FEC0025" w14:textId="05C8E0B1" w:rsidR="006E3005" w:rsidRPr="006E3005" w:rsidRDefault="00374C7E" w:rsidP="006E3005">
      <w:pPr>
        <w:spacing w:line="260" w:lineRule="exact"/>
        <w:jc w:val="both"/>
      </w:pPr>
      <w:r>
        <w:t>Wartości artystyczne</w:t>
      </w:r>
      <w:r w:rsidR="006E3005" w:rsidRPr="006E3005">
        <w:t>, które są celebrowane podczas Homo Faber, ściśle odzwierciedlają podejście Mazda jako producenta</w:t>
      </w:r>
      <w:r>
        <w:t xml:space="preserve"> samochodów</w:t>
      </w:r>
      <w:r w:rsidR="006E3005" w:rsidRPr="006E3005">
        <w:t xml:space="preserve">. Martijn ten Brink, </w:t>
      </w:r>
      <w:r w:rsidR="006E3005">
        <w:t>P</w:t>
      </w:r>
      <w:r w:rsidR="006E3005" w:rsidRPr="006E3005">
        <w:t xml:space="preserve">rezes i </w:t>
      </w:r>
      <w:r w:rsidR="006E3005">
        <w:t>D</w:t>
      </w:r>
      <w:r w:rsidR="006E3005" w:rsidRPr="006E3005">
        <w:t xml:space="preserve">yrektor </w:t>
      </w:r>
      <w:r w:rsidR="006E3005">
        <w:t>G</w:t>
      </w:r>
      <w:r w:rsidR="006E3005" w:rsidRPr="006E3005">
        <w:t xml:space="preserve">eneralny Mazda Motor Europe, mówi: „Homo Faber to naturalny partner dla Mazdy. To już drugi raz, kiedy bierzemy udział w tym wydarzeniu, wspierając rzemieślników w rozwijaniu </w:t>
      </w:r>
      <w:r w:rsidR="006E3005">
        <w:t>swoich</w:t>
      </w:r>
      <w:r w:rsidR="006E3005" w:rsidRPr="006E3005">
        <w:t xml:space="preserve"> umiejętności. </w:t>
      </w:r>
      <w:r w:rsidR="001E69E9">
        <w:t>Nam, j</w:t>
      </w:r>
      <w:r w:rsidR="006E3005" w:rsidRPr="006E3005">
        <w:t xml:space="preserve">ako producentowi </w:t>
      </w:r>
      <w:r>
        <w:t xml:space="preserve">samochodów, </w:t>
      </w:r>
      <w:r w:rsidR="006E3005" w:rsidRPr="006E3005">
        <w:t xml:space="preserve">rzemiosło leży niezwykle na sercu. Często </w:t>
      </w:r>
      <w:r w:rsidR="001E69E9">
        <w:t>wymieniamy</w:t>
      </w:r>
      <w:r>
        <w:t xml:space="preserve"> hasło</w:t>
      </w:r>
      <w:r w:rsidR="006E3005" w:rsidRPr="006E3005">
        <w:t xml:space="preserve"> »Crafted with Japanese Soul«</w:t>
      </w:r>
      <w:r w:rsidR="001E69E9">
        <w:t xml:space="preserve"> (Stworzony w duchu japońskiego rzemiosła)</w:t>
      </w:r>
      <w:r w:rsidR="006E3005" w:rsidRPr="006E3005">
        <w:t>, a Homo Faber pozwala nam urzeczywistnić tę filozofię i zaprezentować zwiedzającym naszą historię”.</w:t>
      </w:r>
    </w:p>
    <w:p w14:paraId="6BCE553E" w14:textId="77777777" w:rsidR="006E3005" w:rsidRPr="006E3005" w:rsidRDefault="006E3005" w:rsidP="006E3005">
      <w:pPr>
        <w:spacing w:line="260" w:lineRule="exact"/>
        <w:jc w:val="both"/>
      </w:pPr>
    </w:p>
    <w:p w14:paraId="65A92880" w14:textId="7DEB0C52" w:rsidR="006E3005" w:rsidRPr="006E3005" w:rsidRDefault="00374C7E" w:rsidP="006E3005">
      <w:pPr>
        <w:spacing w:line="260" w:lineRule="exact"/>
        <w:jc w:val="both"/>
      </w:pPr>
      <w:r>
        <w:t xml:space="preserve">SZTUKA </w:t>
      </w:r>
      <w:r w:rsidR="006E3005" w:rsidRPr="006E3005">
        <w:t>RZEMIOSŁ</w:t>
      </w:r>
      <w:r>
        <w:t>A</w:t>
      </w:r>
      <w:r w:rsidR="006E3005" w:rsidRPr="006E3005">
        <w:t>, KTÓR</w:t>
      </w:r>
      <w:r>
        <w:t>Ą</w:t>
      </w:r>
      <w:r w:rsidR="006E3005" w:rsidRPr="006E3005">
        <w:t xml:space="preserve"> MOŻNA </w:t>
      </w:r>
      <w:r>
        <w:t xml:space="preserve">SAMODZIELNIE </w:t>
      </w:r>
      <w:r w:rsidR="006E3005" w:rsidRPr="006E3005">
        <w:t>DOŚWIADCZYĆ</w:t>
      </w:r>
      <w:r>
        <w:t xml:space="preserve"> </w:t>
      </w:r>
    </w:p>
    <w:p w14:paraId="48E26A9D" w14:textId="7303E9FB" w:rsidR="006E3005" w:rsidRPr="006E3005" w:rsidRDefault="006E3005" w:rsidP="006E3005">
      <w:pPr>
        <w:spacing w:line="260" w:lineRule="exact"/>
        <w:jc w:val="both"/>
      </w:pPr>
    </w:p>
    <w:p w14:paraId="0B7754BE" w14:textId="2970FBC8" w:rsidR="006E3005" w:rsidRPr="006E3005" w:rsidRDefault="006E3005" w:rsidP="006E3005">
      <w:pPr>
        <w:adjustRightInd w:val="0"/>
        <w:spacing w:line="260" w:lineRule="exact"/>
        <w:jc w:val="both"/>
      </w:pPr>
      <w:r w:rsidRPr="006E3005">
        <w:t xml:space="preserve">Znajdująca się w ramach wystawy „Homo Faber” </w:t>
      </w:r>
      <w:r w:rsidR="001956D1">
        <w:t>strefa</w:t>
      </w:r>
      <w:r w:rsidRPr="006E3005">
        <w:t xml:space="preserve"> Mazdy, zatytułowana „</w:t>
      </w:r>
      <w:r w:rsidR="001956D1">
        <w:t>Przestrzeń Twórcza</w:t>
      </w:r>
      <w:r w:rsidRPr="006E3005">
        <w:t xml:space="preserve">”, łączy przedmioty uosabiające podejście marki do projektowania z doświadczeniami </w:t>
      </w:r>
      <w:r w:rsidR="00374C7E">
        <w:t>głęboko</w:t>
      </w:r>
      <w:r w:rsidRPr="006E3005">
        <w:t xml:space="preserve"> zakorzenionymi w japońskich tradycjach. Mazda sponsoruje również dwa warsztaty interaktywne prowadzone przez rzemieślników z wystawy „Homo Faber”. Anita Cerrato i Chiara Lorenzetti wprowadzają zwiedzających w tajniki kintsugi </w:t>
      </w:r>
      <w:r>
        <w:t>-</w:t>
      </w:r>
      <w:r w:rsidRPr="006E3005">
        <w:t xml:space="preserve"> japońskiej sztuki naprawy potłuczonej ceramiki za pomocą złota, w której niedoskonałość postrzegana jest jako element piękna. Podczas warsztatów poświęconych hanko, prowadzonych przez Antonina Martineau i Nicolasa de la Barre, uczestnicy rzeźbią drewnianą pieczęć z jednym z trzech znaków kanji symbolizujących światło, cień lub ma </w:t>
      </w:r>
      <w:r>
        <w:t>-</w:t>
      </w:r>
      <w:r w:rsidRPr="006E3005">
        <w:t xml:space="preserve"> piękno pustej przestrzeni. Przez cały miesiąc goście mogą dodawać pojedyncze białe papierowe kwiaty, wytłoczone pieczęcią hanko Mazdy </w:t>
      </w:r>
      <w:r w:rsidRPr="006E3005">
        <w:rPr>
          <w:rFonts w:ascii="MS Mincho" w:eastAsia="MS Mincho" w:hAnsi="MS Mincho" w:cs="MS Mincho" w:hint="eastAsia"/>
        </w:rPr>
        <w:t>匠之心</w:t>
      </w:r>
      <w:r w:rsidRPr="006E3005">
        <w:t xml:space="preserve"> </w:t>
      </w:r>
      <w:r>
        <w:t>-</w:t>
      </w:r>
      <w:r w:rsidRPr="006E3005">
        <w:t xml:space="preserve"> „Duch rzemiosła” do ewoluującej instalacji pod kierownictwem Giuseppe Romeo, przekształcając wiele </w:t>
      </w:r>
      <w:r w:rsidR="001956D1">
        <w:t>indywidualnych aktów</w:t>
      </w:r>
      <w:r w:rsidRPr="006E3005">
        <w:t xml:space="preserve"> twórczych w jedno zbiorowe dzieło sztuki.</w:t>
      </w:r>
    </w:p>
    <w:p w14:paraId="7BFAABAA" w14:textId="77777777" w:rsidR="006E3005" w:rsidRPr="006E3005" w:rsidRDefault="006E3005" w:rsidP="006E3005">
      <w:pPr>
        <w:adjustRightInd w:val="0"/>
        <w:spacing w:line="260" w:lineRule="exact"/>
        <w:jc w:val="both"/>
      </w:pPr>
    </w:p>
    <w:p w14:paraId="5A988883" w14:textId="759D6C38" w:rsidR="006E3005" w:rsidRDefault="006E3005" w:rsidP="006E3005">
      <w:pPr>
        <w:adjustRightInd w:val="0"/>
        <w:spacing w:line="260" w:lineRule="exact"/>
        <w:jc w:val="both"/>
      </w:pPr>
      <w:r w:rsidRPr="006E3005">
        <w:lastRenderedPageBreak/>
        <w:t>Katarin</w:t>
      </w:r>
      <w:r w:rsidR="001956D1">
        <w:t>a</w:t>
      </w:r>
      <w:r w:rsidRPr="006E3005">
        <w:t xml:space="preserve"> Loksa, </w:t>
      </w:r>
      <w:r w:rsidR="001956D1">
        <w:t>D</w:t>
      </w:r>
      <w:r w:rsidRPr="006E3005">
        <w:t xml:space="preserve">yrektor ds. </w:t>
      </w:r>
      <w:r w:rsidR="001956D1">
        <w:t>M</w:t>
      </w:r>
      <w:r w:rsidRPr="006E3005">
        <w:t>arki w Mazda Motor Europe</w:t>
      </w:r>
      <w:r w:rsidR="001956D1">
        <w:t xml:space="preserve"> uważa, że </w:t>
      </w:r>
      <w:r w:rsidRPr="006E3005">
        <w:t>ten aktywny udział ma kluczowe znaczenie dla całego doświadczenia: „Na wystawie Homo Faber zwiedzający nie tylko podziwiają to, co stworzyło 500 par rąk</w:t>
      </w:r>
      <w:r>
        <w:t>, ale też</w:t>
      </w:r>
      <w:r w:rsidRPr="006E3005">
        <w:t xml:space="preserve"> sami sięgają po narzędzia. W świecie coraz bardziej kształtowanym przez algorytmy wierzymy, że odzyskanie tego, co potrafią tylko ludzkie ręce, ma zasadnicze znaczenie. To budujące, gdy na nowo odkrywamy, jak wiele </w:t>
      </w:r>
      <w:r>
        <w:t>możliwości daje praca</w:t>
      </w:r>
      <w:r w:rsidR="006E5B38">
        <w:t xml:space="preserve">, którą wykonujemy </w:t>
      </w:r>
      <w:r w:rsidR="00093DCB">
        <w:t>za sprawą własnych rąk</w:t>
      </w:r>
      <w:r w:rsidR="006E5B38">
        <w:t>.</w:t>
      </w:r>
      <w:r w:rsidRPr="006E3005">
        <w:t>”</w:t>
      </w:r>
    </w:p>
    <w:p w14:paraId="17FE9EE1" w14:textId="77777777" w:rsidR="006E3005" w:rsidRPr="006E3005" w:rsidRDefault="006E3005" w:rsidP="006E3005">
      <w:pPr>
        <w:adjustRightInd w:val="0"/>
        <w:spacing w:line="260" w:lineRule="exact"/>
        <w:jc w:val="both"/>
      </w:pPr>
    </w:p>
    <w:p w14:paraId="20C34E99" w14:textId="7777777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r w:rsidRPr="006E5B38">
        <w:rPr>
          <w:bCs/>
          <w:szCs w:val="20"/>
        </w:rPr>
        <w:t>LUDZKIE PODEJŚCIE DO PROJEKTOWANIA</w:t>
      </w:r>
    </w:p>
    <w:p w14:paraId="7FAB189F" w14:textId="7777777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</w:p>
    <w:p w14:paraId="61DC922E" w14:textId="0399B6D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r w:rsidRPr="006E5B38">
        <w:rPr>
          <w:bCs/>
          <w:szCs w:val="20"/>
        </w:rPr>
        <w:t xml:space="preserve">Przestrzeń Mazdy pozwala w namacalny sposób zapoznać się z procesem twórczym firmy oraz rolą, jaką w nim nadal odgrywają </w:t>
      </w:r>
      <w:r>
        <w:rPr>
          <w:bCs/>
          <w:szCs w:val="20"/>
        </w:rPr>
        <w:t>sprawne</w:t>
      </w:r>
      <w:r w:rsidRPr="006E5B38">
        <w:rPr>
          <w:bCs/>
          <w:szCs w:val="20"/>
        </w:rPr>
        <w:t xml:space="preserve"> ręce</w:t>
      </w:r>
      <w:r>
        <w:rPr>
          <w:bCs/>
          <w:szCs w:val="20"/>
        </w:rPr>
        <w:t xml:space="preserve"> </w:t>
      </w:r>
      <w:r w:rsidR="001956D1">
        <w:rPr>
          <w:bCs/>
          <w:szCs w:val="20"/>
        </w:rPr>
        <w:t>mistrzów</w:t>
      </w:r>
      <w:r w:rsidRPr="006E5B38">
        <w:rPr>
          <w:bCs/>
          <w:szCs w:val="20"/>
        </w:rPr>
        <w:t xml:space="preserve">, między innymi poprzez sztukę modelowania w glinie. Dla Jo Stenuita, </w:t>
      </w:r>
      <w:r w:rsidR="00093DCB">
        <w:rPr>
          <w:bCs/>
          <w:szCs w:val="20"/>
        </w:rPr>
        <w:t>D</w:t>
      </w:r>
      <w:r w:rsidRPr="006E5B38">
        <w:rPr>
          <w:bCs/>
          <w:szCs w:val="20"/>
        </w:rPr>
        <w:t>yrektora</w:t>
      </w:r>
      <w:r w:rsidR="00093DCB">
        <w:rPr>
          <w:bCs/>
          <w:szCs w:val="20"/>
        </w:rPr>
        <w:t xml:space="preserve"> Designu</w:t>
      </w:r>
      <w:r w:rsidR="001E69E9">
        <w:rPr>
          <w:bCs/>
          <w:szCs w:val="20"/>
        </w:rPr>
        <w:t xml:space="preserve"> w</w:t>
      </w:r>
      <w:r w:rsidRPr="006E5B38">
        <w:rPr>
          <w:bCs/>
          <w:szCs w:val="20"/>
        </w:rPr>
        <w:t xml:space="preserve"> Mazda</w:t>
      </w:r>
      <w:r w:rsidR="00093DCB">
        <w:rPr>
          <w:bCs/>
          <w:szCs w:val="20"/>
        </w:rPr>
        <w:t xml:space="preserve"> Motor</w:t>
      </w:r>
      <w:r w:rsidRPr="006E5B38">
        <w:rPr>
          <w:bCs/>
          <w:szCs w:val="20"/>
        </w:rPr>
        <w:t xml:space="preserve"> Europe, ten ludzki element ma szczególne znaczenie w czasach gwałtownych zmian technologicznych: „W erze </w:t>
      </w:r>
      <w:r w:rsidR="001E69E9">
        <w:rPr>
          <w:bCs/>
          <w:szCs w:val="20"/>
        </w:rPr>
        <w:t>zdominowanej</w:t>
      </w:r>
      <w:r w:rsidRPr="006E5B38">
        <w:rPr>
          <w:bCs/>
          <w:szCs w:val="20"/>
        </w:rPr>
        <w:t xml:space="preserve"> przez cyfryzację coraz ważniejsze staje się kontynuowanie tworzenia w ludzki sposób. </w:t>
      </w:r>
      <w:r w:rsidR="001956D1">
        <w:rPr>
          <w:bCs/>
          <w:szCs w:val="20"/>
        </w:rPr>
        <w:t>My</w:t>
      </w:r>
      <w:r w:rsidRPr="006E5B38">
        <w:rPr>
          <w:bCs/>
          <w:szCs w:val="20"/>
        </w:rPr>
        <w:t xml:space="preserve"> używamy rąk do kształtowania przedmiotów, rzeźb i </w:t>
      </w:r>
      <w:r w:rsidR="001956D1">
        <w:rPr>
          <w:bCs/>
          <w:szCs w:val="20"/>
        </w:rPr>
        <w:t xml:space="preserve">sylwetek nadwozia </w:t>
      </w:r>
      <w:r w:rsidRPr="006E5B38">
        <w:rPr>
          <w:bCs/>
          <w:szCs w:val="20"/>
        </w:rPr>
        <w:t>samochodów. Ten ludzki akcent nadaje naszym samochodom naturalny charakter, z którym ludzie nawiązują emocjonalną więź. To właśnie wyróżnia Mazdę”.</w:t>
      </w:r>
    </w:p>
    <w:p w14:paraId="65E0E9D1" w14:textId="7777777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</w:p>
    <w:p w14:paraId="0076E17A" w14:textId="7777777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r w:rsidRPr="006E5B38">
        <w:rPr>
          <w:bCs/>
          <w:szCs w:val="20"/>
        </w:rPr>
        <w:t>PREZENTACJA TWÓRCZYCH WSPÓŁPRAC</w:t>
      </w:r>
    </w:p>
    <w:p w14:paraId="6BB4C408" w14:textId="77777777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</w:p>
    <w:p w14:paraId="10D16863" w14:textId="3D4493A2" w:rsidR="006E5B38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r w:rsidRPr="006E5B38">
        <w:rPr>
          <w:bCs/>
          <w:szCs w:val="20"/>
        </w:rPr>
        <w:t xml:space="preserve">Oprócz własnych obiektów projektowych Mazda prezentuje również dzieła rzemieślników, z którymi współpracowała w ramach programu </w:t>
      </w:r>
      <w:r>
        <w:rPr>
          <w:bCs/>
          <w:szCs w:val="20"/>
        </w:rPr>
        <w:t xml:space="preserve">stypendialnego </w:t>
      </w:r>
      <w:r w:rsidRPr="006E5B38">
        <w:rPr>
          <w:bCs/>
          <w:szCs w:val="20"/>
        </w:rPr>
        <w:t>Homo Faber Fellowship oraz innych partnerstw. Malarz i kaligraf Taró Nordberg wniósł swój wkład w projekt przestrzeni, natomiast dzieło „Zephyr” autorstwa Julianny Probst, studentki ÉCAL, symbolizuje współpracę Mazdy Szwajcaria z École Cantonale d’Art de Lausanne.</w:t>
      </w:r>
    </w:p>
    <w:p w14:paraId="55E07CD9" w14:textId="77777777" w:rsidR="002153C4" w:rsidRPr="006E5B38" w:rsidRDefault="002153C4" w:rsidP="002153C4">
      <w:pPr>
        <w:adjustRightInd w:val="0"/>
        <w:spacing w:line="260" w:lineRule="exact"/>
        <w:jc w:val="both"/>
        <w:rPr>
          <w:bCs/>
          <w:szCs w:val="20"/>
        </w:rPr>
      </w:pPr>
    </w:p>
    <w:p w14:paraId="32802BD7" w14:textId="080E0EE7" w:rsidR="006E5B38" w:rsidRPr="006E5B38" w:rsidRDefault="006E5B38" w:rsidP="006E5B38">
      <w:pPr>
        <w:adjustRightInd w:val="0"/>
        <w:spacing w:line="260" w:lineRule="exact"/>
        <w:jc w:val="both"/>
      </w:pPr>
      <w:r w:rsidRPr="006E5B38">
        <w:t>Oprócz przestrzeni</w:t>
      </w:r>
      <w:r w:rsidR="001E69E9">
        <w:t xml:space="preserve"> poświęconej marce</w:t>
      </w:r>
      <w:r w:rsidRPr="006E5B38">
        <w:t xml:space="preserve"> Mazd</w:t>
      </w:r>
      <w:r w:rsidR="001E69E9">
        <w:t>a</w:t>
      </w:r>
      <w:r w:rsidRPr="006E5B38">
        <w:t>,</w:t>
      </w:r>
      <w:r w:rsidR="001E69E9">
        <w:t xml:space="preserve"> w głównej części wystawy </w:t>
      </w:r>
      <w:r w:rsidR="001E69E9" w:rsidRPr="006E5B38">
        <w:t>Homo Faber 2026</w:t>
      </w:r>
      <w:r w:rsidR="001E69E9">
        <w:t xml:space="preserve"> można obejrzeć</w:t>
      </w:r>
      <w:r w:rsidRPr="006E5B38">
        <w:t xml:space="preserve"> projekt „Liminal”</w:t>
      </w:r>
      <w:r>
        <w:t xml:space="preserve">, </w:t>
      </w:r>
      <w:r w:rsidRPr="006E5B38">
        <w:t xml:space="preserve">stworzony przez Kuniko Maedę i Momokę Ienagę w ramach programu stypendialnego Homo Faber 2025/26. Od 22 do 25 września zwiedzający będą mogli również obejrzeć pokaz </w:t>
      </w:r>
      <w:r w:rsidR="001956D1">
        <w:t xml:space="preserve">sztuki </w:t>
      </w:r>
      <w:r w:rsidRPr="006E5B38">
        <w:t>rzemiosła na żywo w wykonaniu Maedy.</w:t>
      </w:r>
    </w:p>
    <w:p w14:paraId="7A1E9944" w14:textId="77777777" w:rsidR="006E5B38" w:rsidRPr="006E5B38" w:rsidRDefault="006E5B38" w:rsidP="006E5B38">
      <w:pPr>
        <w:adjustRightInd w:val="0"/>
        <w:spacing w:line="260" w:lineRule="exact"/>
        <w:jc w:val="both"/>
      </w:pPr>
    </w:p>
    <w:p w14:paraId="02EAAE75" w14:textId="236FBDBD" w:rsidR="006E5B38" w:rsidRPr="006E5B38" w:rsidRDefault="006E5B38" w:rsidP="006E5B38">
      <w:pPr>
        <w:adjustRightInd w:val="0"/>
        <w:spacing w:line="260" w:lineRule="exact"/>
        <w:jc w:val="both"/>
      </w:pPr>
      <w:r w:rsidRPr="006E5B38">
        <w:t xml:space="preserve">Opierając się na doświadczeniach z pierwszego udziału </w:t>
      </w:r>
      <w:r w:rsidR="00093DCB">
        <w:t xml:space="preserve">w wystawie </w:t>
      </w:r>
      <w:r w:rsidRPr="006E5B38">
        <w:t xml:space="preserve">w 2024 roku, Mazda kontynuuje współpracę z Fundacją Michelangelo zarówno w ramach Biennale Homo Faber, jak i </w:t>
      </w:r>
      <w:r w:rsidR="00093DCB">
        <w:t xml:space="preserve">w ramach </w:t>
      </w:r>
      <w:r w:rsidRPr="006E5B38">
        <w:t>programu stypendialnego, celebrując rzemiosło jako dyscyplinę, która pozostaje żywa dzięki praktykowaniu, reinterpretacji i przekazywaniu</w:t>
      </w:r>
      <w:r>
        <w:t xml:space="preserve"> tajników rzemieślniczego warsztatu kolejnym pokoleniom.</w:t>
      </w:r>
    </w:p>
    <w:p w14:paraId="5DEE6CDF" w14:textId="4284A371" w:rsidR="00B5260F" w:rsidRDefault="006E5B38" w:rsidP="006E5B38">
      <w:pPr>
        <w:adjustRightInd w:val="0"/>
        <w:spacing w:line="260" w:lineRule="exact"/>
        <w:jc w:val="both"/>
      </w:pPr>
      <w:r w:rsidRPr="006E5B38">
        <w:t xml:space="preserve">Wystawa „Homo Faber 2026: </w:t>
      </w:r>
      <w:r w:rsidR="001956D1">
        <w:t>Wyspa światła</w:t>
      </w:r>
      <w:r w:rsidRPr="006E5B38">
        <w:t>” będzie czynna w Fondazione Giorgio Cini w Wenecji do 30 września 2026 r. Zwiedzający mogą zwiedzać przestrzeń Mazdy przez cały czas trwania wystawy.</w:t>
      </w:r>
      <w:r>
        <w:t xml:space="preserve"> </w:t>
      </w:r>
    </w:p>
    <w:p w14:paraId="37B1A6F0" w14:textId="77777777" w:rsidR="00B5260F" w:rsidRDefault="00B5260F" w:rsidP="006E5B38">
      <w:pPr>
        <w:adjustRightInd w:val="0"/>
        <w:spacing w:line="260" w:lineRule="exact"/>
        <w:jc w:val="both"/>
      </w:pPr>
    </w:p>
    <w:p w14:paraId="120F7FFB" w14:textId="1ED3A019" w:rsid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r w:rsidRPr="006E5B38">
        <w:t>Bilety i informacje o warsztatach są dostępne</w:t>
      </w:r>
      <w:r w:rsidRPr="006E5B38">
        <w:rPr>
          <w:bCs/>
          <w:szCs w:val="20"/>
        </w:rPr>
        <w:t xml:space="preserve"> </w:t>
      </w:r>
      <w:r>
        <w:rPr>
          <w:bCs/>
          <w:szCs w:val="20"/>
        </w:rPr>
        <w:t>na stronie</w:t>
      </w:r>
      <w:r w:rsidR="002153C4" w:rsidRPr="006E5B38">
        <w:rPr>
          <w:bCs/>
          <w:szCs w:val="20"/>
        </w:rPr>
        <w:t xml:space="preserve">: </w:t>
      </w:r>
    </w:p>
    <w:p w14:paraId="2243E4DF" w14:textId="1FFD6AEC" w:rsidR="002153C4" w:rsidRPr="006E5B38" w:rsidRDefault="006E5B38" w:rsidP="006E5B38">
      <w:pPr>
        <w:adjustRightInd w:val="0"/>
        <w:spacing w:line="260" w:lineRule="exact"/>
        <w:jc w:val="both"/>
        <w:rPr>
          <w:bCs/>
          <w:szCs w:val="20"/>
        </w:rPr>
      </w:pPr>
      <w:hyperlink r:id="rId8" w:history="1">
        <w:r w:rsidRPr="00A20BE5">
          <w:rPr>
            <w:rStyle w:val="Hipercze"/>
            <w:bCs/>
            <w:szCs w:val="20"/>
          </w:rPr>
          <w:t>https://www.homofaber.com/en/biennial/homofaber-2026-programme</w:t>
        </w:r>
      </w:hyperlink>
      <w:r w:rsidR="002153C4" w:rsidRPr="006E5B38">
        <w:rPr>
          <w:bCs/>
          <w:szCs w:val="20"/>
        </w:rPr>
        <w:t xml:space="preserve"> </w:t>
      </w:r>
    </w:p>
    <w:p w14:paraId="21AFF796" w14:textId="77777777" w:rsidR="002153C4" w:rsidRPr="006E5B38" w:rsidRDefault="002153C4" w:rsidP="002153C4">
      <w:pPr>
        <w:adjustRightInd w:val="0"/>
        <w:spacing w:line="260" w:lineRule="exact"/>
        <w:jc w:val="both"/>
        <w:rPr>
          <w:bCs/>
          <w:szCs w:val="20"/>
        </w:rPr>
      </w:pPr>
    </w:p>
    <w:p w14:paraId="3CB0CDA4" w14:textId="10CEC638" w:rsidR="000012B8" w:rsidRPr="00093DCB" w:rsidRDefault="006E5B38" w:rsidP="00093DCB">
      <w:pPr>
        <w:adjustRightInd w:val="0"/>
        <w:spacing w:line="260" w:lineRule="exact"/>
        <w:jc w:val="center"/>
        <w:rPr>
          <w:bCs/>
          <w:szCs w:val="20"/>
        </w:rPr>
      </w:pPr>
      <w:r w:rsidRPr="006E5B38">
        <w:rPr>
          <w:bCs/>
          <w:szCs w:val="20"/>
        </w:rPr>
        <w:t xml:space="preserve"> </w:t>
      </w:r>
    </w:p>
    <w:sectPr w:rsidR="000012B8" w:rsidRPr="00093DCB" w:rsidSect="00037E6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BE895" w14:textId="77777777" w:rsidR="00E65ABF" w:rsidRPr="00111606" w:rsidRDefault="00E65ABF" w:rsidP="00037E6B">
      <w:r w:rsidRPr="00111606">
        <w:separator/>
      </w:r>
    </w:p>
  </w:endnote>
  <w:endnote w:type="continuationSeparator" w:id="0">
    <w:p w14:paraId="2B5FB5F9" w14:textId="77777777" w:rsidR="00E65ABF" w:rsidRPr="00111606" w:rsidRDefault="00E65ABF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5CEF74DB" w:rsidR="00FF271B" w:rsidRDefault="00FF271B" w:rsidP="00D42B99">
    <w:pPr>
      <w:pStyle w:val="Stopka"/>
      <w:pBdr>
        <w:top w:val="single" w:sz="2" w:space="1" w:color="auto"/>
      </w:pBdr>
      <w:ind w:left="-567" w:right="-567"/>
      <w:rPr>
        <w:sz w:val="16"/>
        <w:szCs w:val="16"/>
      </w:rPr>
    </w:pPr>
    <w:hyperlink r:id="rId1" w:history="1">
      <w:r w:rsidRPr="0011160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="00801AA7" w:rsidRPr="00491677">
        <w:rPr>
          <w:rStyle w:val="Hipercze"/>
          <w:sz w:val="16"/>
          <w:szCs w:val="16"/>
        </w:rPr>
        <w:t>www.mazda-press.pl</w:t>
      </w:r>
    </w:hyperlink>
  </w:p>
  <w:p w14:paraId="0023BE5A" w14:textId="77777777" w:rsidR="00801AA7" w:rsidRPr="00111606" w:rsidRDefault="00801AA7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35FF" w14:textId="77777777" w:rsidR="00E65ABF" w:rsidRPr="00111606" w:rsidRDefault="00E65ABF" w:rsidP="00037E6B">
      <w:r w:rsidRPr="00111606">
        <w:separator/>
      </w:r>
    </w:p>
  </w:footnote>
  <w:footnote w:type="continuationSeparator" w:id="0">
    <w:p w14:paraId="5068AC3D" w14:textId="77777777" w:rsidR="00E65ABF" w:rsidRPr="00111606" w:rsidRDefault="00E65ABF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A104D"/>
    <w:multiLevelType w:val="multilevel"/>
    <w:tmpl w:val="2BB2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E6A1B"/>
    <w:multiLevelType w:val="hybridMultilevel"/>
    <w:tmpl w:val="D25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B6A6C"/>
    <w:multiLevelType w:val="multilevel"/>
    <w:tmpl w:val="E27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3757">
    <w:abstractNumId w:val="3"/>
  </w:num>
  <w:num w:numId="2" w16cid:durableId="412092778">
    <w:abstractNumId w:val="8"/>
  </w:num>
  <w:num w:numId="3" w16cid:durableId="1885748453">
    <w:abstractNumId w:val="9"/>
  </w:num>
  <w:num w:numId="4" w16cid:durableId="466313016">
    <w:abstractNumId w:val="5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7"/>
  </w:num>
  <w:num w:numId="8" w16cid:durableId="156044412">
    <w:abstractNumId w:val="4"/>
  </w:num>
  <w:num w:numId="9" w16cid:durableId="719863138">
    <w:abstractNumId w:val="2"/>
  </w:num>
  <w:num w:numId="10" w16cid:durableId="317543298">
    <w:abstractNumId w:val="11"/>
  </w:num>
  <w:num w:numId="11" w16cid:durableId="546916651">
    <w:abstractNumId w:val="6"/>
  </w:num>
  <w:num w:numId="12" w16cid:durableId="401293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012B8"/>
    <w:rsid w:val="00016A73"/>
    <w:rsid w:val="0002237E"/>
    <w:rsid w:val="0002316A"/>
    <w:rsid w:val="000241EB"/>
    <w:rsid w:val="000259B9"/>
    <w:rsid w:val="00032874"/>
    <w:rsid w:val="00036438"/>
    <w:rsid w:val="00037A45"/>
    <w:rsid w:val="00037E6B"/>
    <w:rsid w:val="00037F81"/>
    <w:rsid w:val="0004270A"/>
    <w:rsid w:val="00043925"/>
    <w:rsid w:val="00062BCC"/>
    <w:rsid w:val="00065FDC"/>
    <w:rsid w:val="00070655"/>
    <w:rsid w:val="00071789"/>
    <w:rsid w:val="00075121"/>
    <w:rsid w:val="00093DCB"/>
    <w:rsid w:val="000A1758"/>
    <w:rsid w:val="000B3118"/>
    <w:rsid w:val="000B41E1"/>
    <w:rsid w:val="000C5276"/>
    <w:rsid w:val="000D0146"/>
    <w:rsid w:val="000D554E"/>
    <w:rsid w:val="000E135A"/>
    <w:rsid w:val="000E702E"/>
    <w:rsid w:val="000F1413"/>
    <w:rsid w:val="000F5F2F"/>
    <w:rsid w:val="0010768F"/>
    <w:rsid w:val="00111606"/>
    <w:rsid w:val="00111D06"/>
    <w:rsid w:val="00121087"/>
    <w:rsid w:val="0013144F"/>
    <w:rsid w:val="00140323"/>
    <w:rsid w:val="0015066C"/>
    <w:rsid w:val="001706D9"/>
    <w:rsid w:val="00177DF1"/>
    <w:rsid w:val="00181894"/>
    <w:rsid w:val="00187A87"/>
    <w:rsid w:val="001956D1"/>
    <w:rsid w:val="001B2DB3"/>
    <w:rsid w:val="001B55B8"/>
    <w:rsid w:val="001B5E3C"/>
    <w:rsid w:val="001C38EE"/>
    <w:rsid w:val="001C4756"/>
    <w:rsid w:val="001D39CC"/>
    <w:rsid w:val="001E3A96"/>
    <w:rsid w:val="001E69E9"/>
    <w:rsid w:val="001F6E37"/>
    <w:rsid w:val="002018B3"/>
    <w:rsid w:val="00204A0D"/>
    <w:rsid w:val="00206360"/>
    <w:rsid w:val="00211577"/>
    <w:rsid w:val="00212795"/>
    <w:rsid w:val="00212932"/>
    <w:rsid w:val="00213D2B"/>
    <w:rsid w:val="00214CB2"/>
    <w:rsid w:val="002153C4"/>
    <w:rsid w:val="00217012"/>
    <w:rsid w:val="0022114A"/>
    <w:rsid w:val="0023262E"/>
    <w:rsid w:val="00233376"/>
    <w:rsid w:val="00234227"/>
    <w:rsid w:val="00240992"/>
    <w:rsid w:val="00262CDF"/>
    <w:rsid w:val="002B25AD"/>
    <w:rsid w:val="002B48F3"/>
    <w:rsid w:val="002C13BF"/>
    <w:rsid w:val="002D0307"/>
    <w:rsid w:val="002D550F"/>
    <w:rsid w:val="002E0621"/>
    <w:rsid w:val="002F6DF7"/>
    <w:rsid w:val="0033144E"/>
    <w:rsid w:val="003529DE"/>
    <w:rsid w:val="0035708E"/>
    <w:rsid w:val="003625F3"/>
    <w:rsid w:val="003654BC"/>
    <w:rsid w:val="00374C7E"/>
    <w:rsid w:val="003822F9"/>
    <w:rsid w:val="00386107"/>
    <w:rsid w:val="00393BC4"/>
    <w:rsid w:val="00395E36"/>
    <w:rsid w:val="003B3AE9"/>
    <w:rsid w:val="003C38F6"/>
    <w:rsid w:val="003D069B"/>
    <w:rsid w:val="003D1BC1"/>
    <w:rsid w:val="003E369D"/>
    <w:rsid w:val="003E57C6"/>
    <w:rsid w:val="003F2E80"/>
    <w:rsid w:val="003F2FB9"/>
    <w:rsid w:val="003F6C14"/>
    <w:rsid w:val="00414037"/>
    <w:rsid w:val="00425A45"/>
    <w:rsid w:val="004336BC"/>
    <w:rsid w:val="00436290"/>
    <w:rsid w:val="004443A6"/>
    <w:rsid w:val="004521E4"/>
    <w:rsid w:val="00456430"/>
    <w:rsid w:val="004672F1"/>
    <w:rsid w:val="00470DDC"/>
    <w:rsid w:val="004761CD"/>
    <w:rsid w:val="00486370"/>
    <w:rsid w:val="00487220"/>
    <w:rsid w:val="0048740A"/>
    <w:rsid w:val="00487416"/>
    <w:rsid w:val="00492F31"/>
    <w:rsid w:val="00493F06"/>
    <w:rsid w:val="004A114B"/>
    <w:rsid w:val="004A4B27"/>
    <w:rsid w:val="004A738D"/>
    <w:rsid w:val="004B788E"/>
    <w:rsid w:val="004C31D6"/>
    <w:rsid w:val="004D4DF2"/>
    <w:rsid w:val="004D772A"/>
    <w:rsid w:val="004E06C1"/>
    <w:rsid w:val="004E3F55"/>
    <w:rsid w:val="004E64C8"/>
    <w:rsid w:val="00504607"/>
    <w:rsid w:val="005046D5"/>
    <w:rsid w:val="00506FD3"/>
    <w:rsid w:val="005152C3"/>
    <w:rsid w:val="00515605"/>
    <w:rsid w:val="005169F7"/>
    <w:rsid w:val="005171BB"/>
    <w:rsid w:val="0052105D"/>
    <w:rsid w:val="005210D7"/>
    <w:rsid w:val="00544909"/>
    <w:rsid w:val="00550895"/>
    <w:rsid w:val="00557AAA"/>
    <w:rsid w:val="00584405"/>
    <w:rsid w:val="00587412"/>
    <w:rsid w:val="00594EE3"/>
    <w:rsid w:val="00596434"/>
    <w:rsid w:val="005A4454"/>
    <w:rsid w:val="005B3074"/>
    <w:rsid w:val="005C25D2"/>
    <w:rsid w:val="005E269C"/>
    <w:rsid w:val="00600633"/>
    <w:rsid w:val="006008BF"/>
    <w:rsid w:val="006027C2"/>
    <w:rsid w:val="00603D95"/>
    <w:rsid w:val="0061031A"/>
    <w:rsid w:val="00612872"/>
    <w:rsid w:val="006157B8"/>
    <w:rsid w:val="006203D7"/>
    <w:rsid w:val="006302D2"/>
    <w:rsid w:val="00636621"/>
    <w:rsid w:val="00644250"/>
    <w:rsid w:val="00657CEE"/>
    <w:rsid w:val="00667818"/>
    <w:rsid w:val="00681DCC"/>
    <w:rsid w:val="006859FF"/>
    <w:rsid w:val="006872A8"/>
    <w:rsid w:val="006876E4"/>
    <w:rsid w:val="00694286"/>
    <w:rsid w:val="006B0D66"/>
    <w:rsid w:val="006B4781"/>
    <w:rsid w:val="006B7C22"/>
    <w:rsid w:val="006D545D"/>
    <w:rsid w:val="006D7F59"/>
    <w:rsid w:val="006E3005"/>
    <w:rsid w:val="006E5B38"/>
    <w:rsid w:val="00703658"/>
    <w:rsid w:val="00714CDC"/>
    <w:rsid w:val="00716FE5"/>
    <w:rsid w:val="00723EE4"/>
    <w:rsid w:val="00737E28"/>
    <w:rsid w:val="007432FC"/>
    <w:rsid w:val="007468A1"/>
    <w:rsid w:val="00751234"/>
    <w:rsid w:val="0075677B"/>
    <w:rsid w:val="007647DA"/>
    <w:rsid w:val="00775566"/>
    <w:rsid w:val="00783931"/>
    <w:rsid w:val="007918C0"/>
    <w:rsid w:val="007A4A45"/>
    <w:rsid w:val="007A6047"/>
    <w:rsid w:val="007B0180"/>
    <w:rsid w:val="007D0CE0"/>
    <w:rsid w:val="007E1A06"/>
    <w:rsid w:val="007E2FD1"/>
    <w:rsid w:val="007F1AF4"/>
    <w:rsid w:val="00801881"/>
    <w:rsid w:val="00801AA7"/>
    <w:rsid w:val="00805030"/>
    <w:rsid w:val="00810840"/>
    <w:rsid w:val="00812961"/>
    <w:rsid w:val="00813A72"/>
    <w:rsid w:val="008150A8"/>
    <w:rsid w:val="00817BE1"/>
    <w:rsid w:val="00822C35"/>
    <w:rsid w:val="00823ED0"/>
    <w:rsid w:val="0083750C"/>
    <w:rsid w:val="00872C80"/>
    <w:rsid w:val="00877239"/>
    <w:rsid w:val="00884B71"/>
    <w:rsid w:val="00885C6D"/>
    <w:rsid w:val="00890CA7"/>
    <w:rsid w:val="00895041"/>
    <w:rsid w:val="008B5E8C"/>
    <w:rsid w:val="008D789A"/>
    <w:rsid w:val="008D7BB2"/>
    <w:rsid w:val="008F72D5"/>
    <w:rsid w:val="00905509"/>
    <w:rsid w:val="00907255"/>
    <w:rsid w:val="00907CCA"/>
    <w:rsid w:val="00925207"/>
    <w:rsid w:val="00930366"/>
    <w:rsid w:val="00982D44"/>
    <w:rsid w:val="00983924"/>
    <w:rsid w:val="009862C5"/>
    <w:rsid w:val="00987548"/>
    <w:rsid w:val="009A1803"/>
    <w:rsid w:val="009A6CE4"/>
    <w:rsid w:val="009D47E4"/>
    <w:rsid w:val="009D4E7F"/>
    <w:rsid w:val="009D5E19"/>
    <w:rsid w:val="009E2799"/>
    <w:rsid w:val="009E5CD9"/>
    <w:rsid w:val="009F0D99"/>
    <w:rsid w:val="009F4CAC"/>
    <w:rsid w:val="00A00857"/>
    <w:rsid w:val="00A00911"/>
    <w:rsid w:val="00A07A33"/>
    <w:rsid w:val="00A136A9"/>
    <w:rsid w:val="00A211AD"/>
    <w:rsid w:val="00A27287"/>
    <w:rsid w:val="00A40EA4"/>
    <w:rsid w:val="00A42441"/>
    <w:rsid w:val="00A4326F"/>
    <w:rsid w:val="00A4337B"/>
    <w:rsid w:val="00A43FE2"/>
    <w:rsid w:val="00A516BB"/>
    <w:rsid w:val="00A52DCB"/>
    <w:rsid w:val="00A76CB3"/>
    <w:rsid w:val="00A9224A"/>
    <w:rsid w:val="00A94AF9"/>
    <w:rsid w:val="00A95630"/>
    <w:rsid w:val="00A96865"/>
    <w:rsid w:val="00AD2AAA"/>
    <w:rsid w:val="00AD463B"/>
    <w:rsid w:val="00AD5A9D"/>
    <w:rsid w:val="00AE1120"/>
    <w:rsid w:val="00B035A5"/>
    <w:rsid w:val="00B05AEF"/>
    <w:rsid w:val="00B173C2"/>
    <w:rsid w:val="00B31709"/>
    <w:rsid w:val="00B33086"/>
    <w:rsid w:val="00B5260F"/>
    <w:rsid w:val="00B66423"/>
    <w:rsid w:val="00B67BBF"/>
    <w:rsid w:val="00B80FAC"/>
    <w:rsid w:val="00B8331D"/>
    <w:rsid w:val="00B9106A"/>
    <w:rsid w:val="00B97330"/>
    <w:rsid w:val="00BB3867"/>
    <w:rsid w:val="00BC0179"/>
    <w:rsid w:val="00BC51CC"/>
    <w:rsid w:val="00BD0653"/>
    <w:rsid w:val="00BF72C0"/>
    <w:rsid w:val="00C01A95"/>
    <w:rsid w:val="00C06D40"/>
    <w:rsid w:val="00C12C5F"/>
    <w:rsid w:val="00C22971"/>
    <w:rsid w:val="00C37518"/>
    <w:rsid w:val="00C40D82"/>
    <w:rsid w:val="00C460DA"/>
    <w:rsid w:val="00C463AC"/>
    <w:rsid w:val="00C4740C"/>
    <w:rsid w:val="00C7199A"/>
    <w:rsid w:val="00C8444B"/>
    <w:rsid w:val="00C85077"/>
    <w:rsid w:val="00C921D5"/>
    <w:rsid w:val="00C934C2"/>
    <w:rsid w:val="00C935FD"/>
    <w:rsid w:val="00C97C4D"/>
    <w:rsid w:val="00CA0FB1"/>
    <w:rsid w:val="00CA2C99"/>
    <w:rsid w:val="00CB41A1"/>
    <w:rsid w:val="00CC2241"/>
    <w:rsid w:val="00CD5D31"/>
    <w:rsid w:val="00CD7874"/>
    <w:rsid w:val="00CE4950"/>
    <w:rsid w:val="00CF286B"/>
    <w:rsid w:val="00CF7D4A"/>
    <w:rsid w:val="00D079F4"/>
    <w:rsid w:val="00D07C76"/>
    <w:rsid w:val="00D1181C"/>
    <w:rsid w:val="00D14E15"/>
    <w:rsid w:val="00D21E87"/>
    <w:rsid w:val="00D35DB7"/>
    <w:rsid w:val="00DA36DC"/>
    <w:rsid w:val="00DB566F"/>
    <w:rsid w:val="00DC1DA9"/>
    <w:rsid w:val="00DC7BA1"/>
    <w:rsid w:val="00DD2ECB"/>
    <w:rsid w:val="00DE5E59"/>
    <w:rsid w:val="00DF15FD"/>
    <w:rsid w:val="00DF4B1B"/>
    <w:rsid w:val="00DF5C7E"/>
    <w:rsid w:val="00E02B08"/>
    <w:rsid w:val="00E054BB"/>
    <w:rsid w:val="00E20D59"/>
    <w:rsid w:val="00E338CD"/>
    <w:rsid w:val="00E4467C"/>
    <w:rsid w:val="00E603ED"/>
    <w:rsid w:val="00E647DE"/>
    <w:rsid w:val="00E64D2A"/>
    <w:rsid w:val="00E65ABF"/>
    <w:rsid w:val="00E668F6"/>
    <w:rsid w:val="00E72258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E38B5"/>
    <w:rsid w:val="00EE66A2"/>
    <w:rsid w:val="00EF1F82"/>
    <w:rsid w:val="00EF411B"/>
    <w:rsid w:val="00F00C1A"/>
    <w:rsid w:val="00F01000"/>
    <w:rsid w:val="00F16E86"/>
    <w:rsid w:val="00F21661"/>
    <w:rsid w:val="00F33852"/>
    <w:rsid w:val="00F47810"/>
    <w:rsid w:val="00F47D93"/>
    <w:rsid w:val="00F6098F"/>
    <w:rsid w:val="00F66668"/>
    <w:rsid w:val="00F80E50"/>
    <w:rsid w:val="00F94EA5"/>
    <w:rsid w:val="00F96E80"/>
    <w:rsid w:val="00FB019F"/>
    <w:rsid w:val="00FC6C8B"/>
    <w:rsid w:val="00FD03E4"/>
    <w:rsid w:val="00FD3DFF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DF4B1B"/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omylnaczcionkaakapitu"/>
    <w:rsid w:val="00CF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mofaber.com/en/biennial/homofaber-2026-program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844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5</cp:revision>
  <cp:lastPrinted>2026-09-15T06:52:00Z</cp:lastPrinted>
  <dcterms:created xsi:type="dcterms:W3CDTF">2026-09-14T13:47:00Z</dcterms:created>
  <dcterms:modified xsi:type="dcterms:W3CDTF">2026-09-15T06:52:00Z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