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44DF" w14:textId="58719F99" w:rsidR="00BB5DED" w:rsidRPr="0095270D" w:rsidRDefault="003D7B3F" w:rsidP="00BB5DED">
      <w:pPr>
        <w:jc w:val="center"/>
        <w:rPr>
          <w:rFonts w:ascii="Mazda Type Medium" w:hAnsi="Mazda Type Medium"/>
          <w:sz w:val="32"/>
          <w:szCs w:val="32"/>
        </w:rPr>
      </w:pPr>
      <w:r>
        <w:rPr>
          <w:rFonts w:ascii="Mazda Type Medium" w:hAnsi="Mazda Type Medium"/>
          <w:sz w:val="32"/>
        </w:rPr>
        <w:t>Mazda6 w nowej odsłonie</w:t>
      </w:r>
      <w:r w:rsidR="00E66A65">
        <w:rPr>
          <w:rFonts w:ascii="Mazda Type Medium" w:hAnsi="Mazda Type Medium"/>
          <w:sz w:val="32"/>
        </w:rPr>
        <w:t xml:space="preserve"> na 2023 r.</w:t>
      </w:r>
    </w:p>
    <w:p w14:paraId="6349F27B" w14:textId="77777777" w:rsidR="00862BE0" w:rsidRPr="00E66A65" w:rsidRDefault="00862BE0" w:rsidP="00862BE0">
      <w:pPr>
        <w:jc w:val="center"/>
        <w:rPr>
          <w:rFonts w:ascii="Mazda Type" w:hAnsi="Mazda Type"/>
          <w:sz w:val="32"/>
          <w:szCs w:val="32"/>
        </w:rPr>
      </w:pPr>
    </w:p>
    <w:p w14:paraId="26E83FDD" w14:textId="77777777" w:rsidR="00862BE0" w:rsidRPr="003D7B3F" w:rsidRDefault="00FC46C8" w:rsidP="003D7B3F">
      <w:pPr>
        <w:pStyle w:val="Akapitzlist"/>
        <w:numPr>
          <w:ilvl w:val="0"/>
          <w:numId w:val="1"/>
        </w:numPr>
        <w:spacing w:line="260" w:lineRule="exact"/>
        <w:rPr>
          <w:rFonts w:ascii="Mazda Type" w:hAnsi="Mazda Type"/>
          <w:sz w:val="18"/>
          <w:szCs w:val="18"/>
        </w:rPr>
      </w:pPr>
      <w:r>
        <w:rPr>
          <w:rFonts w:ascii="Mazda Type" w:hAnsi="Mazda Type"/>
          <w:sz w:val="18"/>
        </w:rPr>
        <w:t>Specjalna jubileuszowa edycja Mazda6 20th Anniversary upamiętniająca 20. rocznicę wprowadzenia na rynek pierwszej generacji modelu Mazda6</w:t>
      </w:r>
    </w:p>
    <w:p w14:paraId="36E6B955" w14:textId="77777777" w:rsidR="00862BE0" w:rsidRPr="00E32003" w:rsidRDefault="00862BE0" w:rsidP="00862BE0">
      <w:pPr>
        <w:spacing w:line="260" w:lineRule="exact"/>
        <w:rPr>
          <w:rFonts w:ascii="Mazda Type" w:hAnsi="Mazda Type"/>
          <w:sz w:val="32"/>
          <w:szCs w:val="32"/>
        </w:rPr>
      </w:pPr>
    </w:p>
    <w:p w14:paraId="4C60C69F" w14:textId="7E7E4CAD" w:rsidR="00863BB7" w:rsidRDefault="003D7B3F" w:rsidP="00863BB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</w:rPr>
      </w:pPr>
      <w:r>
        <w:rPr>
          <w:rFonts w:ascii="Mazda Type" w:hAnsi="Mazda Type"/>
          <w:b/>
          <w:sz w:val="18"/>
        </w:rPr>
        <w:t>Hiroshima, Japonia</w:t>
      </w:r>
      <w:r w:rsidR="00BA2E57">
        <w:rPr>
          <w:rFonts w:ascii="Mazda Type" w:hAnsi="Mazda Type"/>
          <w:b/>
          <w:sz w:val="18"/>
        </w:rPr>
        <w:t xml:space="preserve">, </w:t>
      </w:r>
      <w:r>
        <w:rPr>
          <w:rFonts w:ascii="Mazda Type" w:hAnsi="Mazda Type"/>
          <w:b/>
          <w:sz w:val="18"/>
        </w:rPr>
        <w:t>9 grudnia 2022 r.</w:t>
      </w:r>
      <w:r>
        <w:rPr>
          <w:rFonts w:ascii="Mazda Type" w:hAnsi="Mazda Type"/>
          <w:sz w:val="18"/>
        </w:rPr>
        <w:t xml:space="preserve"> Mazda Motor Corporation z dumą informuje o now</w:t>
      </w:r>
      <w:r w:rsidR="00E66A65">
        <w:rPr>
          <w:rFonts w:ascii="Mazda Type" w:hAnsi="Mazda Type"/>
          <w:sz w:val="18"/>
        </w:rPr>
        <w:t>ych</w:t>
      </w:r>
      <w:r>
        <w:rPr>
          <w:rFonts w:ascii="Mazda Type" w:hAnsi="Mazda Type"/>
          <w:sz w:val="18"/>
        </w:rPr>
        <w:t xml:space="preserve"> </w:t>
      </w:r>
      <w:r w:rsidR="00E66A65">
        <w:rPr>
          <w:rFonts w:ascii="Mazda Type" w:hAnsi="Mazda Type"/>
          <w:sz w:val="18"/>
        </w:rPr>
        <w:t>udoskonaleniach</w:t>
      </w:r>
      <w:r>
        <w:rPr>
          <w:rFonts w:ascii="Mazda Type" w:hAnsi="Mazda Type"/>
          <w:sz w:val="18"/>
        </w:rPr>
        <w:t xml:space="preserve"> swojego flagowego modelu Mazda6. Zmiany modelowe obejmują wprowadzenie specjalnej edycji Mazd</w:t>
      </w:r>
      <w:r w:rsidR="00E66A65">
        <w:rPr>
          <w:rFonts w:ascii="Mazda Type" w:hAnsi="Mazda Type"/>
          <w:sz w:val="18"/>
        </w:rPr>
        <w:t xml:space="preserve">y </w:t>
      </w:r>
      <w:r>
        <w:rPr>
          <w:rFonts w:ascii="Mazda Type" w:hAnsi="Mazda Type"/>
          <w:sz w:val="18"/>
        </w:rPr>
        <w:t xml:space="preserve">6 20th Anniversary. </w:t>
      </w:r>
      <w:r w:rsidR="00E66A65">
        <w:rPr>
          <w:rFonts w:ascii="Mazda Type" w:hAnsi="Mazda Type"/>
          <w:sz w:val="18"/>
        </w:rPr>
        <w:t>Wersja ta</w:t>
      </w:r>
      <w:r>
        <w:rPr>
          <w:rFonts w:ascii="Mazda Type" w:hAnsi="Mazda Type"/>
          <w:sz w:val="18"/>
        </w:rPr>
        <w:t xml:space="preserve"> ma upamiętnić 20. rocznicę wprowadzenia na rynek pierwszej generacji modelu Mazda6.</w:t>
      </w:r>
    </w:p>
    <w:p w14:paraId="37B0AC50" w14:textId="77777777" w:rsidR="003D7B3F" w:rsidRDefault="003D7B3F" w:rsidP="00863BB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</w:rPr>
      </w:pPr>
      <w:r>
        <w:rPr>
          <w:rFonts w:ascii="Mazda Type" w:hAnsi="Mazda Type"/>
          <w:noProof/>
          <w:sz w:val="18"/>
        </w:rPr>
        <w:drawing>
          <wp:anchor distT="0" distB="0" distL="114300" distR="114300" simplePos="0" relativeHeight="251659264" behindDoc="0" locked="0" layoutInCell="1" allowOverlap="1" wp14:anchorId="46D5F501" wp14:editId="1924F8D0">
            <wp:simplePos x="0" y="0"/>
            <wp:positionH relativeFrom="margin">
              <wp:posOffset>0</wp:posOffset>
            </wp:positionH>
            <wp:positionV relativeFrom="paragraph">
              <wp:posOffset>316865</wp:posOffset>
            </wp:positionV>
            <wp:extent cx="2952431" cy="2088574"/>
            <wp:effectExtent l="0" t="0" r="635" b="6985"/>
            <wp:wrapTopAndBottom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31" cy="208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zda Type" w:hAnsi="Mazda Type"/>
          <w:noProof/>
          <w:sz w:val="18"/>
        </w:rPr>
        <w:drawing>
          <wp:anchor distT="0" distB="0" distL="114300" distR="114300" simplePos="0" relativeHeight="251660288" behindDoc="0" locked="0" layoutInCell="1" allowOverlap="1" wp14:anchorId="3A6A080C" wp14:editId="10C38EF3">
            <wp:simplePos x="0" y="0"/>
            <wp:positionH relativeFrom="margin">
              <wp:posOffset>3167380</wp:posOffset>
            </wp:positionH>
            <wp:positionV relativeFrom="paragraph">
              <wp:posOffset>318135</wp:posOffset>
            </wp:positionV>
            <wp:extent cx="2952115" cy="2089150"/>
            <wp:effectExtent l="0" t="0" r="635" b="6350"/>
            <wp:wrapTopAndBottom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F37C8" w14:textId="77777777" w:rsidR="003D7B3F" w:rsidRPr="00E32003" w:rsidRDefault="00BA2E57" w:rsidP="00BA2E57">
      <w:pPr>
        <w:tabs>
          <w:tab w:val="center" w:pos="2268"/>
          <w:tab w:val="center" w:pos="7230"/>
        </w:tabs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GB"/>
        </w:rPr>
      </w:pPr>
      <w:r>
        <w:rPr>
          <w:rFonts w:ascii="Mazda Type" w:hAnsi="Mazda Type"/>
          <w:sz w:val="18"/>
        </w:rPr>
        <w:tab/>
      </w:r>
      <w:r w:rsidR="003D7B3F" w:rsidRPr="00E32003">
        <w:rPr>
          <w:rFonts w:ascii="Mazda Type" w:hAnsi="Mazda Type"/>
          <w:sz w:val="18"/>
          <w:lang w:val="en-GB"/>
        </w:rPr>
        <w:t xml:space="preserve">Mazda6 20th Anniversary (sedan) </w:t>
      </w:r>
      <w:r w:rsidR="003D7B3F" w:rsidRPr="00E32003">
        <w:rPr>
          <w:rFonts w:ascii="Mazda Type" w:hAnsi="Mazda Type"/>
          <w:sz w:val="18"/>
          <w:lang w:val="en-GB"/>
        </w:rPr>
        <w:tab/>
        <w:t>Mazda6 Homura (kombi)</w:t>
      </w:r>
    </w:p>
    <w:p w14:paraId="1B9BA869" w14:textId="77777777" w:rsidR="003D7B3F" w:rsidRDefault="003D7B3F" w:rsidP="00425B5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3D9872D3" w14:textId="7866B7C4" w:rsidR="003D7B3F" w:rsidRPr="00651C3D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spacing w:val="-4"/>
          <w:kern w:val="2"/>
          <w:sz w:val="18"/>
          <w:szCs w:val="18"/>
        </w:rPr>
      </w:pPr>
      <w:r w:rsidRPr="00651C3D">
        <w:rPr>
          <w:rFonts w:ascii="Mazda Type" w:hAnsi="Mazda Type"/>
          <w:spacing w:val="-4"/>
          <w:sz w:val="18"/>
        </w:rPr>
        <w:t xml:space="preserve">We wszystkich </w:t>
      </w:r>
      <w:r w:rsidR="00E66A65">
        <w:rPr>
          <w:rFonts w:ascii="Mazda Type" w:hAnsi="Mazda Type"/>
          <w:spacing w:val="-4"/>
          <w:sz w:val="18"/>
        </w:rPr>
        <w:t>wersjach</w:t>
      </w:r>
      <w:r w:rsidRPr="00651C3D">
        <w:rPr>
          <w:rFonts w:ascii="Mazda Type" w:hAnsi="Mazda Type"/>
          <w:spacing w:val="-4"/>
          <w:sz w:val="18"/>
        </w:rPr>
        <w:t xml:space="preserve"> gamy Mazd</w:t>
      </w:r>
      <w:r w:rsidR="00A12022">
        <w:rPr>
          <w:rFonts w:ascii="Mazda Type" w:hAnsi="Mazda Type"/>
          <w:spacing w:val="-4"/>
          <w:sz w:val="18"/>
        </w:rPr>
        <w:t xml:space="preserve">y </w:t>
      </w:r>
      <w:r w:rsidRPr="00651C3D">
        <w:rPr>
          <w:rFonts w:ascii="Mazda Type" w:hAnsi="Mazda Type"/>
          <w:spacing w:val="-4"/>
          <w:sz w:val="18"/>
        </w:rPr>
        <w:t xml:space="preserve">6 poprawiono komfort jazdy poprzez dodanie systemów wspomagania kierowcy i elementów zwiększających wygodę prowadzenia, ponadto wzbogacono </w:t>
      </w:r>
      <w:r w:rsidR="00A12022">
        <w:rPr>
          <w:rFonts w:ascii="Mazda Type" w:hAnsi="Mazda Type"/>
          <w:spacing w:val="-4"/>
          <w:sz w:val="18"/>
        </w:rPr>
        <w:t>model</w:t>
      </w:r>
      <w:r w:rsidRPr="00651C3D">
        <w:rPr>
          <w:rFonts w:ascii="Mazda Type" w:hAnsi="Mazda Type"/>
          <w:spacing w:val="-4"/>
          <w:sz w:val="18"/>
        </w:rPr>
        <w:t xml:space="preserve"> o nowe edycje specjalne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 w:rsidR="00A12022">
        <w:rPr>
          <w:rFonts w:ascii="Mazda Type" w:hAnsi="Mazda Type"/>
          <w:spacing w:val="-4"/>
          <w:sz w:val="18"/>
        </w:rPr>
        <w:t xml:space="preserve">limitowaną </w:t>
      </w:r>
      <w:r w:rsidRPr="00651C3D">
        <w:rPr>
          <w:rFonts w:ascii="Mazda Type" w:hAnsi="Mazda Type"/>
          <w:spacing w:val="-4"/>
          <w:sz w:val="18"/>
        </w:rPr>
        <w:t>Mazda6 20th Anniversary</w:t>
      </w:r>
      <w:r w:rsidR="00A12022">
        <w:rPr>
          <w:rFonts w:ascii="Mazda Type" w:hAnsi="Mazda Type"/>
          <w:spacing w:val="-4"/>
          <w:sz w:val="18"/>
        </w:rPr>
        <w:t xml:space="preserve"> oraz wersję</w:t>
      </w:r>
      <w:r w:rsidR="00651C3D">
        <w:rPr>
          <w:rFonts w:ascii="Mazda Type" w:hAnsi="Mazda Type"/>
          <w:spacing w:val="-4"/>
          <w:sz w:val="18"/>
        </w:rPr>
        <w:t> </w:t>
      </w:r>
      <w:r w:rsidRPr="00651C3D">
        <w:rPr>
          <w:rFonts w:ascii="Mazda Type" w:hAnsi="Mazda Type"/>
          <w:spacing w:val="-4"/>
          <w:sz w:val="18"/>
        </w:rPr>
        <w:t>Homura. W ramach obecnych zmian modelowych odświeżono poszczególne wersje wyposażenia.</w:t>
      </w:r>
    </w:p>
    <w:p w14:paraId="1C79E8B7" w14:textId="633679BC" w:rsidR="003D7B3F" w:rsidRPr="00651C3D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spacing w:val="-4"/>
          <w:kern w:val="2"/>
          <w:sz w:val="18"/>
          <w:szCs w:val="18"/>
        </w:rPr>
      </w:pPr>
      <w:r w:rsidRPr="00651C3D">
        <w:rPr>
          <w:rFonts w:ascii="Mazda Type" w:hAnsi="Mazda Type"/>
          <w:spacing w:val="-4"/>
          <w:sz w:val="18"/>
        </w:rPr>
        <w:t xml:space="preserve">Mazda6 idealnie wpisuje się w hasło marki, jakim jest radosne „Zoom-Zoom”. Ten </w:t>
      </w:r>
      <w:r w:rsidR="00A12022">
        <w:rPr>
          <w:rFonts w:ascii="Mazda Type" w:hAnsi="Mazda Type"/>
          <w:spacing w:val="-4"/>
          <w:sz w:val="18"/>
        </w:rPr>
        <w:t>model segmentu D</w:t>
      </w:r>
      <w:r w:rsidRPr="00651C3D">
        <w:rPr>
          <w:rFonts w:ascii="Mazda Type" w:hAnsi="Mazda Type"/>
          <w:spacing w:val="-4"/>
          <w:sz w:val="18"/>
        </w:rPr>
        <w:t xml:space="preserve"> </w:t>
      </w:r>
      <w:r w:rsidR="00BA2E57" w:rsidRPr="00651C3D">
        <w:rPr>
          <w:rFonts w:ascii="Mazda Type" w:hAnsi="Mazda Type"/>
          <w:spacing w:val="-4"/>
          <w:sz w:val="18"/>
        </w:rPr>
        <w:t xml:space="preserve">uosabia radość z jazdy </w:t>
      </w:r>
      <w:r w:rsidRPr="00651C3D">
        <w:rPr>
          <w:rFonts w:ascii="Mazda Type" w:hAnsi="Mazda Type"/>
          <w:spacing w:val="-4"/>
          <w:sz w:val="18"/>
        </w:rPr>
        <w:t>od samego początku, czyli od maja 2002 roku, kiedy to na rynek trafiła pierwsza generacja tej serii (w</w:t>
      </w:r>
      <w:r w:rsidR="00BA2E57" w:rsidRPr="00651C3D">
        <w:rPr>
          <w:rFonts w:ascii="Mazda Type" w:hAnsi="Mazda Type"/>
          <w:spacing w:val="-4"/>
          <w:sz w:val="18"/>
        </w:rPr>
        <w:t> </w:t>
      </w:r>
      <w:r w:rsidRPr="00651C3D">
        <w:rPr>
          <w:rFonts w:ascii="Mazda Type" w:hAnsi="Mazda Type"/>
          <w:spacing w:val="-4"/>
          <w:sz w:val="18"/>
        </w:rPr>
        <w:t>Japonii nazywa się Atenza). Mazda6 przeszła dwie kompleksowe zmiany konstrukcyjno-</w:t>
      </w:r>
      <w:r w:rsidR="00BA2E57" w:rsidRPr="00651C3D">
        <w:rPr>
          <w:rFonts w:ascii="Mazda Type" w:hAnsi="Mazda Type"/>
          <w:spacing w:val="-4"/>
          <w:sz w:val="18"/>
        </w:rPr>
        <w:t>stylistyczne</w:t>
      </w:r>
      <w:r w:rsidRPr="00651C3D">
        <w:rPr>
          <w:rFonts w:ascii="Mazda Type" w:hAnsi="Mazda Type"/>
          <w:spacing w:val="-4"/>
          <w:sz w:val="18"/>
        </w:rPr>
        <w:t xml:space="preserve"> po</w:t>
      </w:r>
      <w:r w:rsidR="00BA2E57" w:rsidRPr="00651C3D">
        <w:rPr>
          <w:rFonts w:ascii="Mazda Type" w:hAnsi="Mazda Type"/>
          <w:spacing w:val="-4"/>
          <w:sz w:val="18"/>
        </w:rPr>
        <w:t> </w:t>
      </w:r>
      <w:r w:rsidRPr="00651C3D">
        <w:rPr>
          <w:rFonts w:ascii="Mazda Type" w:hAnsi="Mazda Type"/>
          <w:spacing w:val="-4"/>
          <w:sz w:val="18"/>
        </w:rPr>
        <w:t>to</w:t>
      </w:r>
      <w:r w:rsidR="00A12022">
        <w:rPr>
          <w:rFonts w:ascii="Mazda Type" w:hAnsi="Mazda Type"/>
          <w:spacing w:val="-4"/>
          <w:sz w:val="18"/>
        </w:rPr>
        <w:t>,</w:t>
      </w:r>
      <w:r w:rsidRPr="00651C3D">
        <w:rPr>
          <w:rFonts w:ascii="Mazda Type" w:hAnsi="Mazda Type"/>
          <w:spacing w:val="-4"/>
          <w:sz w:val="18"/>
        </w:rPr>
        <w:t xml:space="preserve"> aby konsekwentnie dostarczać</w:t>
      </w:r>
      <w:r w:rsidR="00E32003">
        <w:rPr>
          <w:rFonts w:ascii="Mazda Type" w:hAnsi="Mazda Type"/>
          <w:spacing w:val="-4"/>
          <w:sz w:val="18"/>
        </w:rPr>
        <w:t xml:space="preserve"> przyjemności</w:t>
      </w:r>
      <w:r w:rsidRPr="00651C3D">
        <w:rPr>
          <w:rFonts w:ascii="Mazda Type" w:hAnsi="Mazda Type"/>
          <w:spacing w:val="-4"/>
          <w:sz w:val="18"/>
        </w:rPr>
        <w:t xml:space="preserve"> z jazdy; radości stanowiącej nieodłączną wartość, której wszyscy</w:t>
      </w:r>
      <w:r w:rsidR="00A12022" w:rsidRPr="00A12022">
        <w:rPr>
          <w:rFonts w:ascii="Mazda Type" w:hAnsi="Mazda Type"/>
          <w:spacing w:val="-4"/>
          <w:sz w:val="18"/>
        </w:rPr>
        <w:t xml:space="preserve"> </w:t>
      </w:r>
      <w:r w:rsidR="00A12022" w:rsidRPr="00651C3D">
        <w:rPr>
          <w:rFonts w:ascii="Mazda Type" w:hAnsi="Mazda Type"/>
          <w:spacing w:val="-4"/>
          <w:sz w:val="18"/>
        </w:rPr>
        <w:t>szukamy</w:t>
      </w:r>
      <w:r w:rsidRPr="00651C3D">
        <w:rPr>
          <w:rFonts w:ascii="Mazda Type" w:hAnsi="Mazda Type"/>
          <w:spacing w:val="-4"/>
          <w:sz w:val="18"/>
        </w:rPr>
        <w:t xml:space="preserve"> w samochodzie.</w:t>
      </w:r>
    </w:p>
    <w:p w14:paraId="0BE162B7" w14:textId="52E76CB1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</w:rPr>
      </w:pPr>
      <w:r>
        <w:rPr>
          <w:rFonts w:ascii="Mazda Type" w:hAnsi="Mazda Type"/>
          <w:sz w:val="18"/>
        </w:rPr>
        <w:t>Z okazji dwudziestolecia istnienia tego modelu, jako wyraz uznania dla lojalnych klientów, Mazda wprowadza limitowaną edycję</w:t>
      </w:r>
      <w:r w:rsidR="00BA2E57">
        <w:rPr>
          <w:rFonts w:ascii="Mazda Type" w:hAnsi="Mazda Type"/>
          <w:sz w:val="18"/>
        </w:rPr>
        <w:t xml:space="preserve"> 20th </w:t>
      </w:r>
      <w:r w:rsidR="00BA2E57" w:rsidRPr="00E32003">
        <w:rPr>
          <w:rFonts w:ascii="Mazda Type" w:hAnsi="Mazda Type"/>
          <w:kern w:val="2"/>
          <w:sz w:val="18"/>
          <w:szCs w:val="18"/>
          <w:lang w:eastAsia="ja-JP"/>
        </w:rPr>
        <w:t>Anniversary</w:t>
      </w:r>
      <w:r>
        <w:rPr>
          <w:rFonts w:ascii="Mazda Type" w:hAnsi="Mazda Type"/>
          <w:sz w:val="18"/>
        </w:rPr>
        <w:t>. Doskonałe wykonanie i stylowa sylwetka sprawiają, że auto prezentuje się dostojnie i dostarcza wyjątkowych wrażeń podczas prowadzenia dzięki ciągłym usprawnieniom technicznym na przestrzeni dwóch dekad</w:t>
      </w:r>
      <w:r w:rsidR="00BA2E57">
        <w:rPr>
          <w:rFonts w:ascii="Mazda Type" w:hAnsi="Mazda Type"/>
          <w:sz w:val="18"/>
        </w:rPr>
        <w:t xml:space="preserve">. Teraz, </w:t>
      </w:r>
      <w:r>
        <w:rPr>
          <w:rFonts w:ascii="Mazda Type" w:hAnsi="Mazda Type"/>
          <w:sz w:val="18"/>
        </w:rPr>
        <w:t xml:space="preserve">kulminacyjnym efektem </w:t>
      </w:r>
      <w:r w:rsidR="00BA2E57">
        <w:rPr>
          <w:rFonts w:ascii="Mazda Type" w:hAnsi="Mazda Type"/>
          <w:sz w:val="18"/>
        </w:rPr>
        <w:t xml:space="preserve">wszystkich dotychczasowych starań </w:t>
      </w:r>
      <w:r>
        <w:rPr>
          <w:rFonts w:ascii="Mazda Type" w:hAnsi="Mazda Type"/>
          <w:sz w:val="18"/>
        </w:rPr>
        <w:t>jest niesamowite funkcjonalnie auto o wysublimowanej elegancji</w:t>
      </w:r>
      <w:r w:rsidR="00A12022">
        <w:rPr>
          <w:rFonts w:ascii="Mazda Type" w:hAnsi="Mazda Type"/>
          <w:sz w:val="18"/>
        </w:rPr>
        <w:t>, którego 100 egzemplarzy trafi na polski rynek.</w:t>
      </w:r>
    </w:p>
    <w:p w14:paraId="6094BCBA" w14:textId="4405B3CF" w:rsidR="003D7B3F" w:rsidRPr="003D7B3F" w:rsidRDefault="00B30C0F" w:rsidP="003D7B3F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</w:rPr>
      </w:pPr>
      <w:r>
        <w:rPr>
          <w:rFonts w:ascii="Mazda Type" w:hAnsi="Mazda Type"/>
          <w:sz w:val="18"/>
        </w:rPr>
        <w:lastRenderedPageBreak/>
        <w:t>Z kolei wersja specjalna</w:t>
      </w:r>
      <w:r w:rsidR="003D7B3F">
        <w:rPr>
          <w:rFonts w:ascii="Mazda Type" w:hAnsi="Mazda Type"/>
          <w:sz w:val="18"/>
        </w:rPr>
        <w:t xml:space="preserve"> Homura stanowi kolejny etap ewolucji tej popularnej linii zapoczątkowanej pod koniec 2020 roku. Oprócz niepowtarzalnych detali wewnątrz i na zewnątrz pojazdu, zmodernizowana wersja modelu Homura </w:t>
      </w:r>
      <w:r>
        <w:rPr>
          <w:rFonts w:ascii="Mazda Type" w:hAnsi="Mazda Type"/>
          <w:sz w:val="18"/>
        </w:rPr>
        <w:t>charaqkteryzuje się</w:t>
      </w:r>
      <w:r w:rsidR="003D7B3F">
        <w:rPr>
          <w:rFonts w:ascii="Mazda Type" w:hAnsi="Mazda Type"/>
          <w:sz w:val="18"/>
        </w:rPr>
        <w:t xml:space="preserve"> charakterystyczn</w:t>
      </w:r>
      <w:r>
        <w:rPr>
          <w:rFonts w:ascii="Mazda Type" w:hAnsi="Mazda Type"/>
          <w:sz w:val="18"/>
        </w:rPr>
        <w:t>ymi</w:t>
      </w:r>
      <w:r w:rsidR="003D7B3F">
        <w:rPr>
          <w:rFonts w:ascii="Mazda Type" w:hAnsi="Mazda Type"/>
          <w:sz w:val="18"/>
        </w:rPr>
        <w:t xml:space="preserve"> czarn</w:t>
      </w:r>
      <w:r>
        <w:rPr>
          <w:rFonts w:ascii="Mazda Type" w:hAnsi="Mazda Type"/>
          <w:sz w:val="18"/>
        </w:rPr>
        <w:t>ymi</w:t>
      </w:r>
      <w:r w:rsidR="003D7B3F">
        <w:rPr>
          <w:rFonts w:ascii="Mazda Type" w:hAnsi="Mazda Type"/>
          <w:sz w:val="18"/>
        </w:rPr>
        <w:t xml:space="preserve"> przedni</w:t>
      </w:r>
      <w:r>
        <w:rPr>
          <w:rFonts w:ascii="Mazda Type" w:hAnsi="Mazda Type"/>
          <w:sz w:val="18"/>
        </w:rPr>
        <w:t>mi</w:t>
      </w:r>
      <w:r w:rsidR="003D7B3F">
        <w:rPr>
          <w:rFonts w:ascii="Mazda Type" w:hAnsi="Mazda Type"/>
          <w:sz w:val="18"/>
        </w:rPr>
        <w:t xml:space="preserve"> i tyln</w:t>
      </w:r>
      <w:r>
        <w:rPr>
          <w:rFonts w:ascii="Mazda Type" w:hAnsi="Mazda Type"/>
          <w:sz w:val="18"/>
        </w:rPr>
        <w:t>ymi</w:t>
      </w:r>
      <w:r w:rsidR="003D7B3F">
        <w:rPr>
          <w:rFonts w:ascii="Mazda Type" w:hAnsi="Mazda Type"/>
          <w:sz w:val="18"/>
        </w:rPr>
        <w:t xml:space="preserve"> </w:t>
      </w:r>
      <w:r w:rsidR="00E32003">
        <w:rPr>
          <w:rFonts w:ascii="Mazda Type" w:hAnsi="Mazda Type"/>
          <w:sz w:val="18"/>
        </w:rPr>
        <w:t>skrzydła</w:t>
      </w:r>
      <w:r>
        <w:rPr>
          <w:rFonts w:ascii="Mazda Type" w:hAnsi="Mazda Type"/>
          <w:sz w:val="18"/>
        </w:rPr>
        <w:t>mi</w:t>
      </w:r>
      <w:r w:rsidR="003D7B3F">
        <w:rPr>
          <w:rFonts w:ascii="Mazda Type" w:hAnsi="Mazda Type"/>
          <w:sz w:val="18"/>
        </w:rPr>
        <w:t>, czarną dolną listw</w:t>
      </w:r>
      <w:r>
        <w:rPr>
          <w:rFonts w:ascii="Mazda Type" w:hAnsi="Mazda Type"/>
          <w:sz w:val="18"/>
        </w:rPr>
        <w:t>ą</w:t>
      </w:r>
      <w:r w:rsidR="003D7B3F">
        <w:rPr>
          <w:rFonts w:ascii="Mazda Type" w:hAnsi="Mazda Type"/>
          <w:sz w:val="18"/>
        </w:rPr>
        <w:t xml:space="preserve"> przedniego </w:t>
      </w:r>
      <w:r>
        <w:rPr>
          <w:rFonts w:ascii="Mazda Type" w:hAnsi="Mazda Type"/>
          <w:sz w:val="18"/>
        </w:rPr>
        <w:t>zderzaka</w:t>
      </w:r>
      <w:r w:rsidR="003D7B3F">
        <w:rPr>
          <w:rFonts w:ascii="Mazda Type" w:hAnsi="Mazda Type"/>
          <w:sz w:val="18"/>
        </w:rPr>
        <w:t xml:space="preserve"> oraz czarn</w:t>
      </w:r>
      <w:r>
        <w:rPr>
          <w:rFonts w:ascii="Mazda Type" w:hAnsi="Mazda Type"/>
          <w:sz w:val="18"/>
        </w:rPr>
        <w:t>ymi</w:t>
      </w:r>
      <w:r w:rsidR="003D7B3F">
        <w:rPr>
          <w:rFonts w:ascii="Mazda Type" w:hAnsi="Mazda Type"/>
          <w:sz w:val="18"/>
        </w:rPr>
        <w:t xml:space="preserve"> reling</w:t>
      </w:r>
      <w:r>
        <w:rPr>
          <w:rFonts w:ascii="Mazda Type" w:hAnsi="Mazda Type"/>
          <w:sz w:val="18"/>
        </w:rPr>
        <w:t>am</w:t>
      </w:r>
      <w:r w:rsidR="003D7B3F">
        <w:rPr>
          <w:rFonts w:ascii="Mazda Type" w:hAnsi="Mazda Type"/>
          <w:sz w:val="18"/>
        </w:rPr>
        <w:t>i dachow</w:t>
      </w:r>
      <w:r>
        <w:rPr>
          <w:rFonts w:ascii="Mazda Type" w:hAnsi="Mazda Type"/>
          <w:sz w:val="18"/>
        </w:rPr>
        <w:t>ymi</w:t>
      </w:r>
      <w:r w:rsidR="003D7B3F">
        <w:rPr>
          <w:rFonts w:ascii="Mazda Type" w:hAnsi="Mazda Type"/>
          <w:sz w:val="18"/>
        </w:rPr>
        <w:t xml:space="preserve"> </w:t>
      </w:r>
      <w:r w:rsidR="003D7B3F">
        <w:rPr>
          <w:rFonts w:ascii="Mazda Type" w:hAnsi="Mazda Type"/>
          <w:sz w:val="18"/>
          <w:vertAlign w:val="superscript"/>
        </w:rPr>
        <w:t>*1</w:t>
      </w:r>
      <w:r w:rsidR="003D7B3F">
        <w:rPr>
          <w:rFonts w:ascii="Mazda Type" w:hAnsi="Mazda Type"/>
          <w:sz w:val="18"/>
        </w:rPr>
        <w:t>, dodatkowo podkreślając</w:t>
      </w:r>
      <w:r>
        <w:rPr>
          <w:rFonts w:ascii="Mazda Type" w:hAnsi="Mazda Type"/>
          <w:sz w:val="18"/>
        </w:rPr>
        <w:t>ymi</w:t>
      </w:r>
      <w:r w:rsidR="003D7B3F">
        <w:rPr>
          <w:rFonts w:ascii="Mazda Type" w:hAnsi="Mazda Type"/>
          <w:sz w:val="18"/>
        </w:rPr>
        <w:t xml:space="preserve"> sportowy pazur tej linii.</w:t>
      </w:r>
    </w:p>
    <w:p w14:paraId="451918E4" w14:textId="01531B71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</w:rPr>
      </w:pPr>
      <w:r>
        <w:rPr>
          <w:rFonts w:ascii="Mazda Type" w:hAnsi="Mazda Type"/>
          <w:sz w:val="18"/>
        </w:rPr>
        <w:t xml:space="preserve">Mazda pragnie tworzyć silne więzi z klientami, dlatego koncentruje się na kwintesencji motoryzacji, czyli </w:t>
      </w:r>
      <w:r w:rsidR="00E32003">
        <w:rPr>
          <w:rFonts w:ascii="Mazda Type" w:hAnsi="Mazda Type"/>
          <w:sz w:val="18"/>
        </w:rPr>
        <w:t>przyjemności</w:t>
      </w:r>
      <w:r>
        <w:rPr>
          <w:rFonts w:ascii="Mazda Type" w:hAnsi="Mazda Type"/>
          <w:sz w:val="18"/>
        </w:rPr>
        <w:t xml:space="preserve"> z jazdy, z</w:t>
      </w:r>
      <w:r w:rsidR="00BA2E57">
        <w:rPr>
          <w:rFonts w:ascii="Mazda Type" w:hAnsi="Mazda Type"/>
          <w:sz w:val="18"/>
        </w:rPr>
        <w:t> </w:t>
      </w:r>
      <w:r>
        <w:rPr>
          <w:rFonts w:ascii="Mazda Type" w:hAnsi="Mazda Type"/>
          <w:sz w:val="18"/>
        </w:rPr>
        <w:t>czym nierozłącznie związane jest nasze zaangażowanie w dbałość o środowisko naturalne, wzbogacanie pozytywnymi wrażeniami życia innych i budowanie wspierającego się wzajemnie społeczeństw</w:t>
      </w:r>
      <w:r w:rsidR="00BA2E57">
        <w:rPr>
          <w:rFonts w:ascii="Mazda Type" w:hAnsi="Mazda Type"/>
          <w:sz w:val="18"/>
        </w:rPr>
        <w:t>a</w:t>
      </w:r>
      <w:r>
        <w:rPr>
          <w:rFonts w:ascii="Mazda Type" w:hAnsi="Mazda Type"/>
          <w:sz w:val="18"/>
        </w:rPr>
        <w:t>.</w:t>
      </w:r>
    </w:p>
    <w:p w14:paraId="6EDCBD30" w14:textId="46F6915B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kern w:val="2"/>
          <w:sz w:val="18"/>
          <w:szCs w:val="18"/>
        </w:rPr>
      </w:pPr>
      <w:r>
        <w:rPr>
          <w:rFonts w:ascii="Mazda Type" w:hAnsi="Mazda Type"/>
          <w:b/>
          <w:sz w:val="18"/>
        </w:rPr>
        <w:t>■ Podsumowanie udoskonaleń w gamie Mazd</w:t>
      </w:r>
      <w:r w:rsidR="00B30C0F">
        <w:rPr>
          <w:rFonts w:ascii="Mazda Type" w:hAnsi="Mazda Type"/>
          <w:b/>
          <w:sz w:val="18"/>
        </w:rPr>
        <w:t xml:space="preserve">y </w:t>
      </w:r>
      <w:r>
        <w:rPr>
          <w:rFonts w:ascii="Mazda Type" w:hAnsi="Mazda Type"/>
          <w:b/>
          <w:sz w:val="18"/>
        </w:rPr>
        <w:t>6:</w:t>
      </w:r>
    </w:p>
    <w:p w14:paraId="2552DCE4" w14:textId="77777777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18"/>
          <w:szCs w:val="18"/>
        </w:rPr>
      </w:pPr>
      <w:r>
        <w:rPr>
          <w:rFonts w:ascii="Mazda Type" w:hAnsi="Mazda Type"/>
          <w:b/>
          <w:sz w:val="18"/>
        </w:rPr>
        <w:t>(1) Specjalna edycja jubileuszowa Mazda6 20th</w:t>
      </w:r>
      <w:r w:rsidR="00BA2E57">
        <w:rPr>
          <w:rFonts w:ascii="Mazda Type" w:hAnsi="Mazda Type"/>
          <w:b/>
          <w:sz w:val="18"/>
        </w:rPr>
        <w:t xml:space="preserve"> </w:t>
      </w:r>
      <w:r>
        <w:rPr>
          <w:rFonts w:ascii="Mazda Type" w:hAnsi="Mazda Type"/>
          <w:b/>
          <w:sz w:val="18"/>
        </w:rPr>
        <w:t>Anniversary</w:t>
      </w:r>
    </w:p>
    <w:p w14:paraId="76F0D371" w14:textId="77777777" w:rsidR="003D7B3F" w:rsidRPr="003D7B3F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>Wersja ta stanowi wyraz uznania dla klientów Mazdy z okazji 20-lecia wprowadzenia na rynek w maju 2022 roku pierwszej generacji tego modelu, jakim była Mazda Atenza.</w:t>
      </w:r>
    </w:p>
    <w:p w14:paraId="0FEC943C" w14:textId="1091DF0B" w:rsidR="003D7B3F" w:rsidRPr="003D7B3F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>Nowy kolor nadwozia</w:t>
      </w:r>
      <w:r w:rsidR="00B30C0F">
        <w:rPr>
          <w:rFonts w:ascii="Mazda Type" w:hAnsi="Mazda Type"/>
          <w:sz w:val="18"/>
        </w:rPr>
        <w:t xml:space="preserve"> premium</w:t>
      </w:r>
      <w:r>
        <w:rPr>
          <w:rFonts w:ascii="Mazda Type" w:hAnsi="Mazda Type"/>
          <w:sz w:val="18"/>
        </w:rPr>
        <w:t xml:space="preserve"> Artisan Red to już czwarty kolor nadwozia uzyskiwany z wykorzystaniem opracowanej przez Mazdę unika</w:t>
      </w:r>
      <w:r w:rsidR="00B30C0F">
        <w:rPr>
          <w:rFonts w:ascii="Mazda Type" w:hAnsi="Mazda Type"/>
          <w:sz w:val="18"/>
        </w:rPr>
        <w:t>tow</w:t>
      </w:r>
      <w:r>
        <w:rPr>
          <w:rFonts w:ascii="Mazda Type" w:hAnsi="Mazda Type"/>
          <w:sz w:val="18"/>
        </w:rPr>
        <w:t>ej technologii lakierniczej Takumunuri</w:t>
      </w:r>
      <w:r>
        <w:rPr>
          <w:rFonts w:ascii="Mazda Type" w:hAnsi="Mazda Type"/>
          <w:sz w:val="18"/>
          <w:vertAlign w:val="superscript"/>
        </w:rPr>
        <w:t>*2</w:t>
      </w:r>
      <w:r>
        <w:rPr>
          <w:rFonts w:ascii="Mazda Type" w:hAnsi="Mazda Type"/>
          <w:sz w:val="18"/>
        </w:rPr>
        <w:t xml:space="preserve">. </w:t>
      </w:r>
      <w:r w:rsidR="00651C3D">
        <w:rPr>
          <w:rFonts w:ascii="Mazda Type" w:hAnsi="Mazda Type"/>
          <w:sz w:val="18"/>
        </w:rPr>
        <w:t xml:space="preserve">Kolor ten jest </w:t>
      </w:r>
      <w:r>
        <w:rPr>
          <w:rFonts w:ascii="Mazda Type" w:hAnsi="Mazda Type"/>
          <w:sz w:val="18"/>
        </w:rPr>
        <w:t>dostępny po raz pierwszy wyłącznie w</w:t>
      </w:r>
      <w:r w:rsidR="00651C3D">
        <w:rPr>
          <w:rFonts w:ascii="Mazda Type" w:hAnsi="Mazda Type"/>
          <w:sz w:val="18"/>
        </w:rPr>
        <w:t> </w:t>
      </w:r>
      <w:r>
        <w:rPr>
          <w:rFonts w:ascii="Mazda Type" w:hAnsi="Mazda Type"/>
          <w:sz w:val="18"/>
        </w:rPr>
        <w:t xml:space="preserve">modelu Mazda6 20th Anniversary. W każdym </w:t>
      </w:r>
      <w:r w:rsidR="00B30C0F">
        <w:rPr>
          <w:rFonts w:ascii="Mazda Type" w:hAnsi="Mazda Type"/>
          <w:sz w:val="18"/>
        </w:rPr>
        <w:t>skrawku</w:t>
      </w:r>
      <w:r>
        <w:rPr>
          <w:rFonts w:ascii="Mazda Type" w:hAnsi="Mazda Type"/>
          <w:sz w:val="18"/>
        </w:rPr>
        <w:t xml:space="preserve"> tej nowej czerwieni widać idealnie zbilansowaną transparentność oraz przenikliwą głębię </w:t>
      </w:r>
      <w:r w:rsidR="00651C3D">
        <w:rPr>
          <w:rFonts w:ascii="Mazda Type" w:hAnsi="Mazda Type"/>
          <w:sz w:val="18"/>
        </w:rPr>
        <w:t xml:space="preserve">tworzące </w:t>
      </w:r>
      <w:r>
        <w:rPr>
          <w:rFonts w:ascii="Mazda Type" w:hAnsi="Mazda Type"/>
          <w:sz w:val="18"/>
        </w:rPr>
        <w:t>niedoścignion</w:t>
      </w:r>
      <w:r w:rsidR="00651C3D">
        <w:rPr>
          <w:rFonts w:ascii="Mazda Type" w:hAnsi="Mazda Type"/>
          <w:sz w:val="18"/>
        </w:rPr>
        <w:t>ą</w:t>
      </w:r>
      <w:r>
        <w:rPr>
          <w:rFonts w:ascii="Mazda Type" w:hAnsi="Mazda Type"/>
          <w:sz w:val="18"/>
        </w:rPr>
        <w:t xml:space="preserve"> jakość. (Trzeci kolor w technologii Takum</w:t>
      </w:r>
      <w:r w:rsidR="00B30C0F">
        <w:rPr>
          <w:rFonts w:ascii="Mazda Type" w:hAnsi="Mazda Type"/>
          <w:sz w:val="18"/>
        </w:rPr>
        <w:t>in</w:t>
      </w:r>
      <w:r>
        <w:rPr>
          <w:rFonts w:ascii="Mazda Type" w:hAnsi="Mazda Type"/>
          <w:sz w:val="18"/>
        </w:rPr>
        <w:t>uri</w:t>
      </w:r>
      <w:r>
        <w:rPr>
          <w:rFonts w:ascii="Mazda Type" w:hAnsi="Mazda Type"/>
          <w:sz w:val="18"/>
          <w:vertAlign w:val="superscript"/>
        </w:rPr>
        <w:t>*2</w:t>
      </w:r>
      <w:r>
        <w:rPr>
          <w:rFonts w:ascii="Mazda Type" w:hAnsi="Mazda Type"/>
          <w:sz w:val="18"/>
        </w:rPr>
        <w:t xml:space="preserve"> to biel Rhodium White. Jest on dostępny opcjonalnie dla wersji Mazda6 </w:t>
      </w:r>
      <w:bookmarkStart w:id="0" w:name="_Hlk121143111"/>
      <w:r>
        <w:rPr>
          <w:rFonts w:ascii="Mazda Type" w:hAnsi="Mazda Type"/>
          <w:sz w:val="18"/>
        </w:rPr>
        <w:t>20th Anniversary</w:t>
      </w:r>
      <w:bookmarkEnd w:id="0"/>
      <w:r>
        <w:rPr>
          <w:rFonts w:ascii="Mazda Type" w:hAnsi="Mazda Type"/>
          <w:sz w:val="18"/>
        </w:rPr>
        <w:t>.</w:t>
      </w:r>
      <w:r>
        <w:rPr>
          <w:rFonts w:ascii="Mazda Type" w:hAnsi="Mazda Type"/>
          <w:sz w:val="18"/>
          <w:vertAlign w:val="superscript"/>
        </w:rPr>
        <w:t>*4</w:t>
      </w:r>
      <w:r>
        <w:rPr>
          <w:rFonts w:ascii="Mazda Type" w:hAnsi="Mazda Type"/>
          <w:sz w:val="18"/>
        </w:rPr>
        <w:t>)</w:t>
      </w:r>
    </w:p>
    <w:p w14:paraId="01FF70C8" w14:textId="0A279CF9" w:rsidR="003D7B3F" w:rsidRPr="00651C3D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spacing w:val="-3"/>
          <w:kern w:val="2"/>
          <w:sz w:val="18"/>
          <w:szCs w:val="18"/>
        </w:rPr>
      </w:pPr>
      <w:r w:rsidRPr="00651C3D">
        <w:rPr>
          <w:rFonts w:ascii="Mazda Type" w:hAnsi="Mazda Type"/>
          <w:spacing w:val="-3"/>
          <w:sz w:val="18"/>
        </w:rPr>
        <w:t xml:space="preserve">Edycja jubileuszowa 20th Anniversary posiada w standardzie poniższe </w:t>
      </w:r>
      <w:r w:rsidR="00B30C0F">
        <w:rPr>
          <w:rFonts w:ascii="Mazda Type" w:hAnsi="Mazda Type"/>
          <w:spacing w:val="-3"/>
          <w:sz w:val="18"/>
        </w:rPr>
        <w:t>elementy</w:t>
      </w:r>
      <w:r w:rsidRPr="00651C3D">
        <w:rPr>
          <w:rFonts w:ascii="Mazda Type" w:hAnsi="Mazda Type"/>
          <w:spacing w:val="-3"/>
          <w:sz w:val="18"/>
        </w:rPr>
        <w:t xml:space="preserve"> (</w:t>
      </w:r>
      <w:r w:rsidR="00651C3D" w:rsidRPr="00651C3D">
        <w:rPr>
          <w:rFonts w:ascii="Mazda Type" w:hAnsi="Mazda Type"/>
          <w:spacing w:val="-3"/>
          <w:sz w:val="18"/>
        </w:rPr>
        <w:t xml:space="preserve">na </w:t>
      </w:r>
      <w:r w:rsidR="00B30C0F">
        <w:rPr>
          <w:rFonts w:ascii="Mazda Type" w:hAnsi="Mazda Type"/>
          <w:spacing w:val="-3"/>
          <w:sz w:val="18"/>
        </w:rPr>
        <w:t>bazie</w:t>
      </w:r>
      <w:r w:rsidR="00651C3D" w:rsidRPr="00651C3D">
        <w:rPr>
          <w:rFonts w:ascii="Mazda Type" w:hAnsi="Mazda Type"/>
          <w:spacing w:val="-3"/>
          <w:sz w:val="18"/>
        </w:rPr>
        <w:t xml:space="preserve"> </w:t>
      </w:r>
      <w:r w:rsidRPr="00651C3D">
        <w:rPr>
          <w:rFonts w:ascii="Mazda Type" w:hAnsi="Mazda Type"/>
          <w:spacing w:val="-3"/>
          <w:sz w:val="18"/>
        </w:rPr>
        <w:t>wersj</w:t>
      </w:r>
      <w:r w:rsidR="00651C3D" w:rsidRPr="00651C3D">
        <w:rPr>
          <w:rFonts w:ascii="Mazda Type" w:hAnsi="Mazda Type"/>
          <w:spacing w:val="-3"/>
          <w:sz w:val="18"/>
        </w:rPr>
        <w:t>i</w:t>
      </w:r>
      <w:r w:rsidRPr="00651C3D">
        <w:rPr>
          <w:rFonts w:ascii="Mazda Type" w:hAnsi="Mazda Type"/>
          <w:spacing w:val="-3"/>
          <w:sz w:val="18"/>
        </w:rPr>
        <w:t xml:space="preserve"> wyposażenia </w:t>
      </w:r>
      <w:r w:rsidR="00B30C0F">
        <w:rPr>
          <w:rFonts w:ascii="Mazda Type" w:hAnsi="Mazda Type"/>
          <w:spacing w:val="-3"/>
          <w:sz w:val="18"/>
        </w:rPr>
        <w:t>TAKUMI</w:t>
      </w:r>
      <w:r w:rsidRPr="00651C3D">
        <w:rPr>
          <w:rFonts w:ascii="Mazda Type" w:hAnsi="Mazda Type"/>
          <w:spacing w:val="-3"/>
          <w:sz w:val="18"/>
        </w:rPr>
        <w:t>).</w:t>
      </w:r>
    </w:p>
    <w:p w14:paraId="3F9657DD" w14:textId="3A4CDCFE" w:rsidR="003D7B3F" w:rsidRPr="003D7B3F" w:rsidRDefault="00B30C0F" w:rsidP="003D7B3F">
      <w:pPr>
        <w:numPr>
          <w:ilvl w:val="1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>Wyróżniające elementy</w:t>
      </w:r>
      <w:r w:rsidR="003D7B3F">
        <w:rPr>
          <w:rFonts w:ascii="Mazda Type" w:hAnsi="Mazda Type"/>
          <w:sz w:val="18"/>
        </w:rPr>
        <w:t xml:space="preserve"> nadwozi</w:t>
      </w:r>
      <w:r>
        <w:rPr>
          <w:rFonts w:ascii="Mazda Type" w:hAnsi="Mazda Type"/>
          <w:sz w:val="18"/>
        </w:rPr>
        <w:t>a</w:t>
      </w:r>
      <w:r w:rsidR="003D7B3F">
        <w:rPr>
          <w:rFonts w:ascii="Mazda Type" w:hAnsi="Mazda Type"/>
          <w:sz w:val="18"/>
        </w:rPr>
        <w:t xml:space="preserve">: </w:t>
      </w:r>
      <w:r>
        <w:rPr>
          <w:rFonts w:ascii="Mazda Type" w:hAnsi="Mazda Type"/>
          <w:sz w:val="18"/>
        </w:rPr>
        <w:t>j</w:t>
      </w:r>
      <w:r w:rsidR="003D7B3F">
        <w:rPr>
          <w:rFonts w:ascii="Mazda Type" w:hAnsi="Mazda Type"/>
          <w:sz w:val="18"/>
        </w:rPr>
        <w:t xml:space="preserve">edyny w swoim rodzaju emblemat (na przednim </w:t>
      </w:r>
      <w:r>
        <w:rPr>
          <w:rFonts w:ascii="Mazda Type" w:hAnsi="Mazda Type"/>
          <w:sz w:val="18"/>
        </w:rPr>
        <w:t>błotniku</w:t>
      </w:r>
      <w:r w:rsidR="00E32003">
        <w:rPr>
          <w:rFonts w:ascii="Mazda Type" w:hAnsi="Mazda Type"/>
          <w:sz w:val="18"/>
        </w:rPr>
        <w:t>)</w:t>
      </w:r>
      <w:r w:rsidR="003D7B3F">
        <w:rPr>
          <w:rFonts w:ascii="Mazda Type" w:hAnsi="Mazda Type"/>
          <w:sz w:val="18"/>
        </w:rPr>
        <w:t>, grill przedni (lakierowany na kolor srebrny), 19-calowe aluminiowe felgi (</w:t>
      </w:r>
      <w:r>
        <w:rPr>
          <w:rFonts w:ascii="Mazda Type" w:hAnsi="Mazda Type"/>
          <w:sz w:val="18"/>
        </w:rPr>
        <w:t xml:space="preserve">lakierowane na </w:t>
      </w:r>
      <w:r w:rsidR="003D7B3F">
        <w:rPr>
          <w:rFonts w:ascii="Mazda Type" w:hAnsi="Mazda Type"/>
          <w:sz w:val="18"/>
        </w:rPr>
        <w:t>wysok</w:t>
      </w:r>
      <w:r w:rsidR="00E32003">
        <w:rPr>
          <w:rFonts w:ascii="Mazda Type" w:hAnsi="Mazda Type"/>
          <w:sz w:val="18"/>
        </w:rPr>
        <w:t>i połysk</w:t>
      </w:r>
      <w:r>
        <w:rPr>
          <w:rFonts w:ascii="Mazda Type" w:hAnsi="Mazda Type"/>
          <w:sz w:val="18"/>
        </w:rPr>
        <w:t xml:space="preserve"> tylko w tej wersji</w:t>
      </w:r>
      <w:r w:rsidR="003D7B3F">
        <w:rPr>
          <w:rFonts w:ascii="Mazda Type" w:hAnsi="Mazda Type"/>
          <w:sz w:val="18"/>
        </w:rPr>
        <w:t>)</w:t>
      </w:r>
    </w:p>
    <w:p w14:paraId="05B57D67" w14:textId="332BF7E3" w:rsidR="003D7B3F" w:rsidRDefault="003D7B3F" w:rsidP="003D7B3F">
      <w:pPr>
        <w:numPr>
          <w:ilvl w:val="1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 xml:space="preserve">Ekskluzywne wnętrze: </w:t>
      </w:r>
      <w:r w:rsidR="00B30C0F">
        <w:rPr>
          <w:rFonts w:ascii="Mazda Type" w:hAnsi="Mazda Type"/>
          <w:sz w:val="18"/>
        </w:rPr>
        <w:t>z</w:t>
      </w:r>
      <w:r>
        <w:rPr>
          <w:rFonts w:ascii="Mazda Type" w:hAnsi="Mazda Type"/>
          <w:sz w:val="18"/>
        </w:rPr>
        <w:t>agłów</w:t>
      </w:r>
      <w:r w:rsidR="00B30C0F">
        <w:rPr>
          <w:rFonts w:ascii="Mazda Type" w:hAnsi="Mazda Type"/>
          <w:sz w:val="18"/>
        </w:rPr>
        <w:t>ki</w:t>
      </w:r>
      <w:r>
        <w:rPr>
          <w:rFonts w:ascii="Mazda Type" w:hAnsi="Mazda Type"/>
          <w:sz w:val="18"/>
        </w:rPr>
        <w:t xml:space="preserve"> przedni</w:t>
      </w:r>
      <w:r w:rsidR="00B30C0F">
        <w:rPr>
          <w:rFonts w:ascii="Mazda Type" w:hAnsi="Mazda Type"/>
          <w:sz w:val="18"/>
        </w:rPr>
        <w:t>ch</w:t>
      </w:r>
      <w:r>
        <w:rPr>
          <w:rFonts w:ascii="Mazda Type" w:hAnsi="Mazda Type"/>
          <w:sz w:val="18"/>
        </w:rPr>
        <w:t xml:space="preserve"> fotel</w:t>
      </w:r>
      <w:r w:rsidR="00B30C0F">
        <w:rPr>
          <w:rFonts w:ascii="Mazda Type" w:hAnsi="Mazda Type"/>
          <w:sz w:val="18"/>
        </w:rPr>
        <w:t>i</w:t>
      </w:r>
      <w:r>
        <w:rPr>
          <w:rFonts w:ascii="Mazda Type" w:hAnsi="Mazda Type"/>
          <w:sz w:val="18"/>
        </w:rPr>
        <w:t xml:space="preserve"> z wytłoczonym jubileuszowym logo 20th Anniversary, wykończenie wnętrza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>
        <w:rPr>
          <w:rFonts w:ascii="Mazda Type" w:hAnsi="Mazda Type"/>
          <w:sz w:val="18"/>
        </w:rPr>
        <w:t>materiał tapicerski Leganu</w:t>
      </w:r>
      <w:r w:rsidR="00B30C0F">
        <w:rPr>
          <w:rFonts w:ascii="Mazda Type" w:hAnsi="Mazda Type"/>
          <w:sz w:val="18"/>
        </w:rPr>
        <w:t>w kolorze brązowym</w:t>
      </w:r>
      <w:r w:rsidRPr="00B30C0F">
        <w:rPr>
          <w:rFonts w:ascii="Mazda Type" w:hAnsi="Mazda Type"/>
          <w:sz w:val="18"/>
        </w:rPr>
        <w:t>,</w:t>
      </w:r>
      <w:r>
        <w:rPr>
          <w:rFonts w:ascii="Mazda Type" w:hAnsi="Mazda Type"/>
          <w:sz w:val="18"/>
        </w:rPr>
        <w:t xml:space="preserve"> fotele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>
        <w:rPr>
          <w:rFonts w:ascii="Mazda Type" w:hAnsi="Mazda Type"/>
          <w:sz w:val="18"/>
        </w:rPr>
        <w:t xml:space="preserve">skóra Nappa (boczki: skóra Nappa/kolor </w:t>
      </w:r>
      <w:r w:rsidR="00B30C0F">
        <w:rPr>
          <w:rFonts w:ascii="Mazda Type" w:hAnsi="Mazda Type"/>
          <w:sz w:val="18"/>
        </w:rPr>
        <w:t>brązowy</w:t>
      </w:r>
      <w:r>
        <w:rPr>
          <w:rFonts w:ascii="Mazda Type" w:hAnsi="Mazda Type"/>
          <w:sz w:val="18"/>
        </w:rPr>
        <w:t xml:space="preserve">; centralna część siedziska: tkanina tapicerska Leganu/kolor </w:t>
      </w:r>
      <w:r w:rsidR="00B30C0F">
        <w:rPr>
          <w:rFonts w:ascii="Mazda Type" w:hAnsi="Mazda Type"/>
          <w:sz w:val="18"/>
        </w:rPr>
        <w:t>brązowy</w:t>
      </w:r>
      <w:r>
        <w:rPr>
          <w:rFonts w:ascii="Mazda Type" w:hAnsi="Mazda Type"/>
          <w:sz w:val="18"/>
        </w:rPr>
        <w:t xml:space="preserve">), panel dekoracyjny deski rozdzielczej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>
        <w:rPr>
          <w:rFonts w:ascii="Mazda Type" w:hAnsi="Mazda Type"/>
          <w:sz w:val="18"/>
        </w:rPr>
        <w:t>matowy brąz</w:t>
      </w:r>
      <w:r w:rsidR="00D751A2">
        <w:rPr>
          <w:rFonts w:ascii="Mazda Type" w:hAnsi="Mazda Type"/>
          <w:sz w:val="18"/>
        </w:rPr>
        <w:t xml:space="preserve"> w</w:t>
      </w:r>
      <w:r>
        <w:rPr>
          <w:rFonts w:ascii="Mazda Type" w:hAnsi="Mazda Type"/>
          <w:sz w:val="18"/>
        </w:rPr>
        <w:t xml:space="preserve"> superdrobne prążki</w:t>
      </w:r>
    </w:p>
    <w:p w14:paraId="1E9880CF" w14:textId="77777777" w:rsidR="00292149" w:rsidRPr="00E32003" w:rsidRDefault="00292149" w:rsidP="00292149">
      <w:pPr>
        <w:adjustRightInd w:val="0"/>
        <w:spacing w:after="240" w:line="260" w:lineRule="exact"/>
        <w:ind w:left="840"/>
        <w:jc w:val="both"/>
        <w:rPr>
          <w:rFonts w:ascii="Mazda Type" w:hAnsi="Mazda Type"/>
          <w:bCs/>
          <w:kern w:val="2"/>
          <w:sz w:val="18"/>
          <w:szCs w:val="18"/>
          <w:lang w:eastAsia="ja-JP"/>
        </w:rPr>
      </w:pPr>
    </w:p>
    <w:p w14:paraId="5B923501" w14:textId="77777777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kern w:val="2"/>
          <w:sz w:val="18"/>
          <w:szCs w:val="18"/>
        </w:rPr>
      </w:pPr>
      <w:r>
        <w:rPr>
          <w:rFonts w:ascii="Mazda Type" w:hAnsi="Mazda Type"/>
          <w:b/>
          <w:sz w:val="18"/>
        </w:rPr>
        <w:t>(2) Nowa odsłona wersji Homura</w:t>
      </w:r>
    </w:p>
    <w:p w14:paraId="13083CDC" w14:textId="48F20866" w:rsidR="003D7B3F" w:rsidRPr="003D7B3F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 xml:space="preserve">Zmiany modelowe tej wersji stanowią kolejny krok w ewolucji koncepcji </w:t>
      </w:r>
      <w:r w:rsidR="00E32003">
        <w:rPr>
          <w:rFonts w:ascii="Mazda Type" w:hAnsi="Mazda Type"/>
          <w:sz w:val="18"/>
        </w:rPr>
        <w:t>uzupełnienia</w:t>
      </w:r>
      <w:r>
        <w:rPr>
          <w:rFonts w:ascii="Mazda Type" w:hAnsi="Mazda Type"/>
          <w:sz w:val="18"/>
        </w:rPr>
        <w:t xml:space="preserve"> </w:t>
      </w:r>
      <w:r w:rsidR="00E32003">
        <w:rPr>
          <w:rFonts w:ascii="Mazda Type" w:hAnsi="Mazda Type"/>
          <w:sz w:val="18"/>
        </w:rPr>
        <w:t xml:space="preserve">czarnymi detalami </w:t>
      </w:r>
      <w:r>
        <w:rPr>
          <w:rFonts w:ascii="Mazda Type" w:hAnsi="Mazda Type"/>
          <w:sz w:val="18"/>
        </w:rPr>
        <w:t xml:space="preserve">nadwozia modelu Homura, </w:t>
      </w:r>
      <w:r w:rsidRPr="00B30C0F">
        <w:rPr>
          <w:rFonts w:ascii="Mazda Type" w:hAnsi="Mazda Type"/>
          <w:sz w:val="18"/>
        </w:rPr>
        <w:t>tak popularnej wśród klientów</w:t>
      </w:r>
      <w:r w:rsidR="00B30C0F">
        <w:rPr>
          <w:rFonts w:ascii="Mazda Type" w:hAnsi="Mazda Type"/>
          <w:sz w:val="18"/>
        </w:rPr>
        <w:t xml:space="preserve"> w Europie</w:t>
      </w:r>
      <w:r w:rsidRPr="00B30C0F">
        <w:rPr>
          <w:rFonts w:ascii="Mazda Type" w:hAnsi="Mazda Type"/>
          <w:sz w:val="18"/>
        </w:rPr>
        <w:t xml:space="preserve"> od momentu jej wprowadzenia na rynek pod koniec 2020 r.</w:t>
      </w:r>
    </w:p>
    <w:p w14:paraId="3E138110" w14:textId="297AAC64" w:rsidR="003D7B3F" w:rsidRPr="003D7B3F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lastRenderedPageBreak/>
        <w:t xml:space="preserve">Widoczne </w:t>
      </w:r>
      <w:r w:rsidR="00B30C0F">
        <w:rPr>
          <w:rFonts w:ascii="Mazda Type" w:hAnsi="Mazda Type"/>
          <w:sz w:val="18"/>
        </w:rPr>
        <w:t>z</w:t>
      </w:r>
      <w:r>
        <w:rPr>
          <w:rFonts w:ascii="Mazda Type" w:hAnsi="Mazda Type"/>
          <w:sz w:val="18"/>
        </w:rPr>
        <w:t xml:space="preserve"> zewnątrz elementy wersji Homura w nowej odsłonie obejmują czarne metaliczne 19-calowe aluminiowe felgi, osłony lusterek bocznych wykończone w błyszczącej czerni (tak jak w dotychczasow</w:t>
      </w:r>
      <w:r w:rsidR="00B30C0F">
        <w:rPr>
          <w:rFonts w:ascii="Mazda Type" w:hAnsi="Mazda Type"/>
          <w:sz w:val="18"/>
        </w:rPr>
        <w:t>ej</w:t>
      </w:r>
      <w:r>
        <w:rPr>
          <w:rFonts w:ascii="Mazda Type" w:hAnsi="Mazda Type"/>
          <w:sz w:val="18"/>
        </w:rPr>
        <w:t xml:space="preserve"> </w:t>
      </w:r>
      <w:r w:rsidR="00B30C0F">
        <w:rPr>
          <w:rFonts w:ascii="Mazda Type" w:hAnsi="Mazda Type"/>
          <w:sz w:val="18"/>
        </w:rPr>
        <w:t>wersji</w:t>
      </w:r>
      <w:r>
        <w:rPr>
          <w:rFonts w:ascii="Mazda Type" w:hAnsi="Mazda Type"/>
          <w:sz w:val="18"/>
        </w:rPr>
        <w:t>) oraz przednie i</w:t>
      </w:r>
      <w:r w:rsidR="00651C3D">
        <w:rPr>
          <w:rFonts w:ascii="Mazda Type" w:hAnsi="Mazda Type"/>
          <w:sz w:val="18"/>
        </w:rPr>
        <w:t> </w:t>
      </w:r>
      <w:r>
        <w:rPr>
          <w:rFonts w:ascii="Mazda Type" w:hAnsi="Mazda Type"/>
          <w:sz w:val="18"/>
        </w:rPr>
        <w:t>tylne</w:t>
      </w:r>
      <w:r w:rsidR="00E32003">
        <w:rPr>
          <w:rFonts w:ascii="Mazda Type" w:hAnsi="Mazda Type"/>
          <w:sz w:val="18"/>
        </w:rPr>
        <w:t xml:space="preserve"> listwy w kształcie skrzydeł</w:t>
      </w:r>
      <w:r>
        <w:rPr>
          <w:rFonts w:ascii="Mazda Type" w:hAnsi="Mazda Type"/>
          <w:sz w:val="18"/>
        </w:rPr>
        <w:t xml:space="preserve"> w kolorze czarnym</w:t>
      </w:r>
      <w:r w:rsidR="00651C3D">
        <w:rPr>
          <w:rFonts w:ascii="Mazda Type" w:hAnsi="Mazda Type"/>
          <w:sz w:val="18"/>
        </w:rPr>
        <w:t>. H</w:t>
      </w:r>
      <w:r>
        <w:rPr>
          <w:rFonts w:ascii="Mazda Type" w:hAnsi="Mazda Type"/>
          <w:sz w:val="18"/>
        </w:rPr>
        <w:t xml:space="preserve">armonizujące z nimi kolorystycznie dolna listwa przedniego </w:t>
      </w:r>
      <w:r w:rsidR="00B30C0F">
        <w:rPr>
          <w:rFonts w:ascii="Mazda Type" w:hAnsi="Mazda Type"/>
          <w:sz w:val="18"/>
        </w:rPr>
        <w:t>zderzaka</w:t>
      </w:r>
      <w:r>
        <w:rPr>
          <w:rFonts w:ascii="Mazda Type" w:hAnsi="Mazda Type"/>
          <w:sz w:val="18"/>
        </w:rPr>
        <w:t xml:space="preserve"> oraz relingi dachowe</w:t>
      </w:r>
      <w:r>
        <w:rPr>
          <w:rFonts w:ascii="Mazda Type" w:hAnsi="Mazda Type"/>
          <w:sz w:val="18"/>
          <w:vertAlign w:val="superscript"/>
        </w:rPr>
        <w:t>*1</w:t>
      </w:r>
      <w:r>
        <w:rPr>
          <w:rFonts w:ascii="Mazda Type" w:hAnsi="Mazda Type"/>
          <w:sz w:val="18"/>
        </w:rPr>
        <w:t xml:space="preserve"> dodatkowo podkreślają</w:t>
      </w:r>
      <w:r w:rsidR="00651C3D">
        <w:rPr>
          <w:rFonts w:ascii="Mazda Type" w:hAnsi="Mazda Type"/>
          <w:sz w:val="18"/>
        </w:rPr>
        <w:t xml:space="preserve"> </w:t>
      </w:r>
      <w:r>
        <w:rPr>
          <w:rFonts w:ascii="Mazda Type" w:hAnsi="Mazda Type"/>
          <w:sz w:val="18"/>
        </w:rPr>
        <w:t>sportowy pazur Mazd</w:t>
      </w:r>
      <w:r w:rsidR="00B30C0F">
        <w:rPr>
          <w:rFonts w:ascii="Mazda Type" w:hAnsi="Mazda Type"/>
          <w:sz w:val="18"/>
        </w:rPr>
        <w:t xml:space="preserve">y </w:t>
      </w:r>
      <w:r>
        <w:rPr>
          <w:rFonts w:ascii="Mazda Type" w:hAnsi="Mazda Type"/>
          <w:sz w:val="18"/>
        </w:rPr>
        <w:t>6</w:t>
      </w:r>
      <w:r w:rsidR="00B30C0F">
        <w:rPr>
          <w:rFonts w:ascii="Mazda Type" w:hAnsi="Mazda Type"/>
          <w:sz w:val="18"/>
        </w:rPr>
        <w:t xml:space="preserve"> Homura</w:t>
      </w:r>
      <w:r>
        <w:rPr>
          <w:rFonts w:ascii="Mazda Type" w:hAnsi="Mazda Type"/>
          <w:sz w:val="18"/>
        </w:rPr>
        <w:t>.</w:t>
      </w:r>
    </w:p>
    <w:p w14:paraId="0D4B250C" w14:textId="77777777" w:rsidR="00292149" w:rsidRPr="00E32003" w:rsidRDefault="00292149" w:rsidP="003D7B3F">
      <w:p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  <w:lang w:eastAsia="ja-JP"/>
        </w:rPr>
      </w:pPr>
    </w:p>
    <w:p w14:paraId="16D8F5DC" w14:textId="77777777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18"/>
          <w:szCs w:val="18"/>
        </w:rPr>
      </w:pPr>
      <w:r>
        <w:rPr>
          <w:rFonts w:ascii="Mazda Type" w:hAnsi="Mazda Type"/>
          <w:b/>
          <w:sz w:val="18"/>
        </w:rPr>
        <w:t>(3) Ciągła ewolucja</w:t>
      </w:r>
    </w:p>
    <w:p w14:paraId="1C5CAAC0" w14:textId="613CD876" w:rsidR="003D7B3F" w:rsidRPr="00651C3D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spacing w:val="-4"/>
          <w:kern w:val="2"/>
          <w:sz w:val="18"/>
          <w:szCs w:val="18"/>
        </w:rPr>
      </w:pPr>
      <w:r w:rsidRPr="00651C3D">
        <w:rPr>
          <w:rFonts w:ascii="Mazda Type" w:hAnsi="Mazda Type"/>
          <w:spacing w:val="-4"/>
          <w:sz w:val="18"/>
        </w:rPr>
        <w:t xml:space="preserve">Wszystkie </w:t>
      </w:r>
      <w:r w:rsidR="005F01EB">
        <w:rPr>
          <w:rFonts w:ascii="Mazda Type" w:hAnsi="Mazda Type"/>
          <w:spacing w:val="-4"/>
          <w:sz w:val="18"/>
        </w:rPr>
        <w:t>wersje</w:t>
      </w:r>
      <w:r w:rsidRPr="00651C3D">
        <w:rPr>
          <w:rFonts w:ascii="Mazda Type" w:hAnsi="Mazda Type"/>
          <w:spacing w:val="-4"/>
          <w:sz w:val="18"/>
        </w:rPr>
        <w:t xml:space="preserve"> </w:t>
      </w:r>
      <w:r w:rsidR="005F01EB">
        <w:rPr>
          <w:rFonts w:ascii="Mazda Type" w:hAnsi="Mazda Type"/>
          <w:spacing w:val="-4"/>
          <w:sz w:val="18"/>
        </w:rPr>
        <w:t>Mazdy 6 mają</w:t>
      </w:r>
      <w:r w:rsidRPr="00651C3D">
        <w:rPr>
          <w:rFonts w:ascii="Mazda Type" w:hAnsi="Mazda Type"/>
          <w:spacing w:val="-4"/>
          <w:sz w:val="18"/>
        </w:rPr>
        <w:t xml:space="preserve"> zmienione parametry wspomagania układu kierowniczego, dzięki czemu poprawiona została reakcja przy średnich i wysokich prędkościach, jeszcze bardziej zwiększając radość z prowadzania tego samochodu.</w:t>
      </w:r>
    </w:p>
    <w:p w14:paraId="2A0F5993" w14:textId="76491F59" w:rsidR="003D7B3F" w:rsidRPr="003D7B3F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>Wyposażenie wzbogacono o system CTS (Cruising &amp; Traffic Support)</w:t>
      </w:r>
      <w:r>
        <w:rPr>
          <w:rFonts w:ascii="Mazda Type" w:hAnsi="Mazda Type"/>
          <w:sz w:val="18"/>
          <w:vertAlign w:val="superscript"/>
        </w:rPr>
        <w:t>*5</w:t>
      </w:r>
      <w:r>
        <w:rPr>
          <w:rFonts w:ascii="Mazda Type" w:hAnsi="Mazda Type"/>
          <w:sz w:val="18"/>
        </w:rPr>
        <w:t xml:space="preserve"> wspomagający prowadzenie pojazdu</w:t>
      </w:r>
      <w:r w:rsidR="00651C3D">
        <w:rPr>
          <w:rFonts w:ascii="Mazda Type" w:hAnsi="Mazda Type"/>
          <w:sz w:val="18"/>
        </w:rPr>
        <w:t xml:space="preserve">. System ten </w:t>
      </w:r>
      <w:r>
        <w:rPr>
          <w:rFonts w:ascii="Mazda Type" w:hAnsi="Mazda Type"/>
          <w:sz w:val="18"/>
        </w:rPr>
        <w:t>dzięki funkcji kontroli odległości czasowej do pojazdu przed nami (headway control) oraz funkcji wspomagania kierowania pomaga zmniejszyć zmęczenie kierowcy podczas jazdy w ruchu o dużym natężeniu lub w</w:t>
      </w:r>
      <w:r w:rsidR="00651C3D">
        <w:rPr>
          <w:rFonts w:ascii="Mazda Type" w:hAnsi="Mazda Type"/>
          <w:sz w:val="18"/>
        </w:rPr>
        <w:t> </w:t>
      </w:r>
      <w:r>
        <w:rPr>
          <w:rFonts w:ascii="Mazda Type" w:hAnsi="Mazda Type"/>
          <w:sz w:val="18"/>
        </w:rPr>
        <w:t>innych sytuacjach.</w:t>
      </w:r>
    </w:p>
    <w:p w14:paraId="29EC1D5E" w14:textId="77777777" w:rsidR="003D7B3F" w:rsidRPr="003D7B3F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8"/>
          <w:szCs w:val="18"/>
        </w:rPr>
      </w:pPr>
      <w:r>
        <w:rPr>
          <w:rFonts w:ascii="Mazda Type" w:hAnsi="Mazda Type"/>
          <w:sz w:val="18"/>
        </w:rPr>
        <w:t>Nowym elementem wyposażenia jest także bezprzewodowy system multimedialny Apple CarPlay i bezprzewodowa ładowarka Qi.</w:t>
      </w:r>
      <w:r>
        <w:rPr>
          <w:rFonts w:ascii="Mazda Type" w:hAnsi="Mazda Type"/>
          <w:sz w:val="18"/>
          <w:vertAlign w:val="superscript"/>
        </w:rPr>
        <w:t xml:space="preserve"> *6</w:t>
      </w:r>
    </w:p>
    <w:p w14:paraId="622F6521" w14:textId="6E449C87" w:rsidR="003D7B3F" w:rsidRPr="00651C3D" w:rsidRDefault="003D7B3F" w:rsidP="003D7B3F">
      <w:pPr>
        <w:numPr>
          <w:ilvl w:val="0"/>
          <w:numId w:val="3"/>
        </w:numPr>
        <w:adjustRightInd w:val="0"/>
        <w:spacing w:after="240" w:line="260" w:lineRule="exact"/>
        <w:jc w:val="both"/>
        <w:rPr>
          <w:rFonts w:ascii="Mazda Type" w:hAnsi="Mazda Type"/>
          <w:bCs/>
          <w:spacing w:val="-4"/>
          <w:kern w:val="2"/>
          <w:sz w:val="18"/>
          <w:szCs w:val="18"/>
        </w:rPr>
      </w:pPr>
      <w:r w:rsidRPr="00651C3D">
        <w:rPr>
          <w:rFonts w:ascii="Mazda Type" w:hAnsi="Mazda Type"/>
          <w:spacing w:val="-4"/>
          <w:sz w:val="18"/>
        </w:rPr>
        <w:t>Gama dostępnych kolorów nadwozia została powiększona o dwa nowe kolory: Rhodium White i Platinum Quartz.</w:t>
      </w:r>
    </w:p>
    <w:p w14:paraId="4F4795DA" w14:textId="77777777" w:rsidR="003D7B3F" w:rsidRPr="00E32003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kern w:val="2"/>
          <w:sz w:val="18"/>
          <w:szCs w:val="18"/>
          <w:lang w:eastAsia="ja-JP"/>
        </w:rPr>
      </w:pPr>
    </w:p>
    <w:p w14:paraId="084CB77F" w14:textId="77777777" w:rsidR="003D7B3F" w:rsidRPr="00E32003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/>
          <w:bCs/>
          <w:kern w:val="2"/>
          <w:sz w:val="18"/>
          <w:szCs w:val="18"/>
          <w:lang w:eastAsia="ja-JP"/>
        </w:rPr>
      </w:pPr>
    </w:p>
    <w:p w14:paraId="02283AD0" w14:textId="77777777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</w:rPr>
      </w:pPr>
      <w:r>
        <w:rPr>
          <w:rFonts w:ascii="Mazda Type" w:hAnsi="Mazda Type"/>
          <w:sz w:val="18"/>
        </w:rPr>
        <w:t>_____________________________________________________________________________________________</w:t>
      </w:r>
    </w:p>
    <w:p w14:paraId="5C64EF77" w14:textId="77777777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6"/>
          <w:szCs w:val="16"/>
        </w:rPr>
      </w:pPr>
      <w:r>
        <w:rPr>
          <w:rFonts w:ascii="Mazda Type" w:hAnsi="Mazda Type"/>
          <w:sz w:val="16"/>
        </w:rPr>
        <w:t>*1</w:t>
      </w:r>
      <w:r>
        <w:rPr>
          <w:rFonts w:ascii="Mazda Type" w:hAnsi="Mazda Type"/>
          <w:sz w:val="16"/>
        </w:rPr>
        <w:tab/>
        <w:t>Relingi dachowe są dostępne tylko w wersji kombi.</w:t>
      </w:r>
    </w:p>
    <w:p w14:paraId="27438106" w14:textId="7F433DB7" w:rsidR="003D7B3F" w:rsidRPr="003D7B3F" w:rsidRDefault="003D7B3F" w:rsidP="00E44436">
      <w:pPr>
        <w:adjustRightInd w:val="0"/>
        <w:spacing w:after="240" w:line="260" w:lineRule="exact"/>
        <w:ind w:left="705" w:hanging="705"/>
        <w:jc w:val="both"/>
        <w:rPr>
          <w:rFonts w:ascii="Mazda Type" w:hAnsi="Mazda Type"/>
          <w:bCs/>
          <w:kern w:val="2"/>
          <w:sz w:val="16"/>
          <w:szCs w:val="16"/>
        </w:rPr>
      </w:pPr>
      <w:r>
        <w:rPr>
          <w:rFonts w:ascii="Mazda Type" w:hAnsi="Mazda Type"/>
          <w:sz w:val="16"/>
        </w:rPr>
        <w:t>*2</w:t>
      </w:r>
      <w:r>
        <w:rPr>
          <w:rFonts w:ascii="Mazda Type" w:hAnsi="Mazda Type"/>
          <w:sz w:val="16"/>
        </w:rPr>
        <w:tab/>
        <w:t xml:space="preserve">Takuminuri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>
        <w:rPr>
          <w:rFonts w:ascii="Mazda Type" w:hAnsi="Mazda Type"/>
          <w:sz w:val="16"/>
        </w:rPr>
        <w:t xml:space="preserve">w tłumaczeniu „lakierowanie rzemieślnicze”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>
        <w:rPr>
          <w:rFonts w:ascii="Mazda Type" w:hAnsi="Mazda Type"/>
          <w:sz w:val="16"/>
        </w:rPr>
        <w:t>to technologia lakiernicza Mazdy, dzięki której na linii masowej produkcji samochodów uzyskujemy wysokiej jakości wykończenie lakiernicze, naśladujące efekt możliwy do uzyskania jedynie przy ręcznym nakładaniu powłok lakierniczych przez mistrza-lakiernika. Nowy kolor</w:t>
      </w:r>
      <w:r w:rsidR="005F01EB">
        <w:rPr>
          <w:rFonts w:ascii="Mazda Type" w:hAnsi="Mazda Type"/>
          <w:sz w:val="16"/>
        </w:rPr>
        <w:t xml:space="preserve"> premium</w:t>
      </w:r>
      <w:r>
        <w:rPr>
          <w:rFonts w:ascii="Mazda Type" w:hAnsi="Mazda Type"/>
          <w:sz w:val="16"/>
        </w:rPr>
        <w:t xml:space="preserve"> Artisan Red to czwarty z serii </w:t>
      </w:r>
      <w:r w:rsidR="005F01EB">
        <w:rPr>
          <w:rFonts w:ascii="Mazda Type" w:hAnsi="Mazda Type"/>
          <w:sz w:val="16"/>
        </w:rPr>
        <w:t>lakierów</w:t>
      </w:r>
      <w:r>
        <w:rPr>
          <w:rFonts w:ascii="Mazda Type" w:hAnsi="Mazda Type"/>
          <w:sz w:val="16"/>
        </w:rPr>
        <w:t xml:space="preserve"> „rzemieślniczych”, do których zaliczają się również: Soul Red Crystal, Machine Grey i Rhodium White.</w:t>
      </w:r>
    </w:p>
    <w:p w14:paraId="63B99706" w14:textId="7445EB33" w:rsidR="003D7B3F" w:rsidRPr="003D7B3F" w:rsidRDefault="003D7B3F" w:rsidP="003D7B3F">
      <w:p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6"/>
          <w:szCs w:val="16"/>
        </w:rPr>
      </w:pPr>
      <w:r>
        <w:rPr>
          <w:rFonts w:ascii="Mazda Type" w:hAnsi="Mazda Type"/>
          <w:sz w:val="16"/>
        </w:rPr>
        <w:t>*3</w:t>
      </w:r>
      <w:r>
        <w:rPr>
          <w:rFonts w:ascii="Mazda Type" w:hAnsi="Mazda Type"/>
          <w:sz w:val="16"/>
        </w:rPr>
        <w:tab/>
        <w:t xml:space="preserve">W </w:t>
      </w:r>
      <w:r w:rsidR="005F01EB">
        <w:rPr>
          <w:rFonts w:ascii="Mazda Type" w:hAnsi="Mazda Type"/>
          <w:sz w:val="16"/>
        </w:rPr>
        <w:t>modelu Mazda6</w:t>
      </w:r>
      <w:r>
        <w:rPr>
          <w:rFonts w:ascii="Mazda Type" w:hAnsi="Mazda Type"/>
          <w:sz w:val="16"/>
        </w:rPr>
        <w:t>, kolor Artisan Red jest dostępny tylko dla wersji 20th Anniversary Edition.</w:t>
      </w:r>
    </w:p>
    <w:p w14:paraId="61E3A4D5" w14:textId="3BF79BFE" w:rsidR="003D7B3F" w:rsidRPr="003D7B3F" w:rsidRDefault="003D7B3F" w:rsidP="00651C3D">
      <w:pPr>
        <w:adjustRightInd w:val="0"/>
        <w:spacing w:after="240" w:line="260" w:lineRule="exact"/>
        <w:ind w:left="709" w:hanging="709"/>
        <w:jc w:val="both"/>
        <w:rPr>
          <w:rFonts w:ascii="Mazda Type" w:hAnsi="Mazda Type"/>
          <w:bCs/>
          <w:kern w:val="2"/>
          <w:sz w:val="16"/>
          <w:szCs w:val="16"/>
        </w:rPr>
      </w:pPr>
      <w:r>
        <w:rPr>
          <w:rFonts w:ascii="Mazda Type" w:hAnsi="Mazda Type"/>
          <w:sz w:val="16"/>
        </w:rPr>
        <w:t>* 4</w:t>
      </w:r>
      <w:r>
        <w:rPr>
          <w:rFonts w:ascii="Mazda Type" w:hAnsi="Mazda Type"/>
          <w:sz w:val="16"/>
        </w:rPr>
        <w:tab/>
        <w:t>Wersja</w:t>
      </w:r>
      <w:r w:rsidR="005F01EB">
        <w:rPr>
          <w:rFonts w:ascii="Mazda Type" w:hAnsi="Mazda Type"/>
          <w:sz w:val="16"/>
        </w:rPr>
        <w:t xml:space="preserve"> </w:t>
      </w:r>
      <w:r>
        <w:rPr>
          <w:rFonts w:ascii="Mazda Type" w:hAnsi="Mazda Type"/>
          <w:sz w:val="16"/>
        </w:rPr>
        <w:t xml:space="preserve">20th Anniversary Edition oferowana jest wyłącznie w dwóch kolorach nadwozia </w:t>
      </w:r>
      <w:r w:rsidR="00961E64">
        <w:rPr>
          <w:rFonts w:ascii="Mazda Type" w:hAnsi="Mazda Type"/>
          <w:sz w:val="16"/>
        </w:rPr>
        <w:t xml:space="preserve">– </w:t>
      </w:r>
      <w:r>
        <w:rPr>
          <w:rFonts w:ascii="Mazda Type" w:hAnsi="Mazda Type"/>
          <w:sz w:val="16"/>
        </w:rPr>
        <w:t xml:space="preserve">Artisan Red i Rhodium White. </w:t>
      </w:r>
    </w:p>
    <w:p w14:paraId="75376F8B" w14:textId="2387EF52" w:rsidR="003D7B3F" w:rsidRPr="003D7B3F" w:rsidRDefault="003D7B3F" w:rsidP="00E44436">
      <w:pPr>
        <w:adjustRightInd w:val="0"/>
        <w:spacing w:after="240" w:line="260" w:lineRule="exact"/>
        <w:ind w:left="705" w:hanging="705"/>
        <w:jc w:val="both"/>
        <w:rPr>
          <w:rFonts w:ascii="Mazda Type" w:hAnsi="Mazda Type"/>
          <w:kern w:val="2"/>
          <w:sz w:val="16"/>
          <w:szCs w:val="16"/>
        </w:rPr>
      </w:pPr>
      <w:r>
        <w:rPr>
          <w:rFonts w:ascii="Mazda Type" w:hAnsi="Mazda Type"/>
          <w:sz w:val="16"/>
        </w:rPr>
        <w:t>*5</w:t>
      </w:r>
      <w:r>
        <w:rPr>
          <w:rFonts w:ascii="Mazda Type" w:hAnsi="Mazda Type"/>
          <w:sz w:val="16"/>
        </w:rPr>
        <w:tab/>
        <w:t xml:space="preserve">System CTS (Cruising &amp; Traffic Support) ma na celu wspomaganie bezpiecznego prowadzenia pojazdu przez kierowcę, ograniczanie szkód w razie wypadku, a także zmniejszenie zmęczenia podczas jazdy. System ten ma swoje ograniczenia i nie zastąpi kierowcy. W zależności od nawierzchni drogi, warunków pogodowych i innych czynników </w:t>
      </w:r>
      <w:r w:rsidR="00D751A2">
        <w:rPr>
          <w:rFonts w:ascii="Mazda Type" w:hAnsi="Mazda Type"/>
          <w:spacing w:val="-4"/>
          <w:sz w:val="18"/>
        </w:rPr>
        <w:t xml:space="preserve">– </w:t>
      </w:r>
      <w:r>
        <w:rPr>
          <w:rFonts w:ascii="Mazda Type" w:hAnsi="Mazda Type"/>
          <w:sz w:val="16"/>
        </w:rPr>
        <w:t xml:space="preserve">może nie </w:t>
      </w:r>
      <w:r>
        <w:rPr>
          <w:rFonts w:ascii="Mazda Type" w:hAnsi="Mazda Type"/>
          <w:sz w:val="16"/>
        </w:rPr>
        <w:lastRenderedPageBreak/>
        <w:t>zadziałać, dlatego nie wolno pozostawić auta całkowicie pod kontrolą tego systemu i należy przez cały czas koncentrować się na bezpiecznym prowadzeniu samochodu. Więcej informacji o systemie CTS znajduje się na oficjalnej stronie internetowej Mazda. System CTS (Cruising &amp; Traffic Support) jest dostępny w standardzie dla aut od średnich wersji wyposażenia wzwyż.</w:t>
      </w:r>
    </w:p>
    <w:p w14:paraId="6ABF2479" w14:textId="77777777" w:rsidR="00BD2041" w:rsidRPr="008D4258" w:rsidRDefault="003D7B3F" w:rsidP="008D4258">
      <w:pPr>
        <w:adjustRightInd w:val="0"/>
        <w:spacing w:after="240" w:line="260" w:lineRule="exact"/>
        <w:jc w:val="both"/>
        <w:rPr>
          <w:rFonts w:ascii="Mazda Type" w:hAnsi="Mazda Type"/>
          <w:bCs/>
          <w:kern w:val="2"/>
          <w:sz w:val="16"/>
          <w:szCs w:val="16"/>
        </w:rPr>
      </w:pPr>
      <w:r>
        <w:rPr>
          <w:rFonts w:ascii="Mazda Type" w:hAnsi="Mazda Type"/>
          <w:sz w:val="16"/>
        </w:rPr>
        <w:t>*6</w:t>
      </w:r>
      <w:r>
        <w:rPr>
          <w:rFonts w:ascii="Mazda Type" w:hAnsi="Mazda Type"/>
          <w:sz w:val="16"/>
        </w:rPr>
        <w:tab/>
        <w:t>Dostępne dla wyższych wersji wyposażenia.</w:t>
      </w:r>
    </w:p>
    <w:sectPr w:rsidR="00BD2041" w:rsidRPr="008D4258" w:rsidSect="00725614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847D" w14:textId="77777777" w:rsidR="00797186" w:rsidRDefault="00797186" w:rsidP="00972E15">
      <w:r>
        <w:separator/>
      </w:r>
    </w:p>
  </w:endnote>
  <w:endnote w:type="continuationSeparator" w:id="0">
    <w:p w14:paraId="3B2D755E" w14:textId="77777777" w:rsidR="00797186" w:rsidRDefault="0079718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4BBA" w14:textId="77777777" w:rsidR="009811AB" w:rsidRDefault="009811AB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8C0242" wp14:editId="283F6589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452769"/>
              <wp:effectExtent l="0" t="0" r="37465" b="4445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52769"/>
                        <a:chOff x="0" y="0"/>
                        <a:chExt cx="6840000" cy="452849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88"/>
                          <a:ext cx="6839999" cy="379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94D2" w14:textId="32926879" w:rsidR="00196649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W celu uzyskania dodatkowych informacji prosimy o kontakt</w:t>
                            </w:r>
                          </w:p>
                          <w:p w14:paraId="13ADAF51" w14:textId="161F5A58" w:rsidR="00EB77DB" w:rsidRPr="00196649" w:rsidRDefault="0000000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196649" w:rsidRPr="000C2489">
                                <w:rPr>
                                  <w:rStyle w:val="Hipercze"/>
                                  <w:rFonts w:ascii="Mazda Type" w:hAnsi="Mazda Type"/>
                                  <w:sz w:val="16"/>
                                </w:rPr>
                                <w:t>kontakt@mazda-media.pl</w:t>
                              </w:r>
                            </w:hyperlink>
                          </w:p>
                          <w:p w14:paraId="092B7033" w14:textId="77777777" w:rsidR="009811AB" w:rsidRPr="00196649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8C0242" id="グループ化 18" o:spid="_x0000_s1029" style="position:absolute;margin-left:-39.9pt;margin-top:-10.35pt;width:538.55pt;height:35.65pt;z-index:251659264" coordsize="68400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">
              <v:line id="直線コネクタ 19" o:spid="_x0000_s1030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2794D2" w14:textId="32926879" w:rsidR="00196649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W celu uzyskania dodatkowych informacji prosimy o kontakt</w:t>
                      </w:r>
                    </w:p>
                    <w:p w14:paraId="13ADAF51" w14:textId="161F5A58" w:rsidR="00EB77DB" w:rsidRPr="00196649" w:rsidRDefault="0000000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2" w:history="1">
                        <w:r w:rsidR="00196649" w:rsidRPr="000C2489">
                          <w:rPr>
                            <w:rStyle w:val="Hipercze"/>
                            <w:rFonts w:ascii="Mazda Type" w:hAnsi="Mazda Type"/>
                            <w:sz w:val="16"/>
                          </w:rPr>
                          <w:t>kontakt@mazda-media.pl</w:t>
                        </w:r>
                      </w:hyperlink>
                    </w:p>
                    <w:p w14:paraId="092B7033" w14:textId="77777777" w:rsidR="009811AB" w:rsidRPr="00196649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7DB2" w14:textId="77777777" w:rsidR="00797186" w:rsidRDefault="00797186" w:rsidP="00972E15">
      <w:r>
        <w:separator/>
      </w:r>
    </w:p>
  </w:footnote>
  <w:footnote w:type="continuationSeparator" w:id="0">
    <w:p w14:paraId="0CEAE1EE" w14:textId="77777777" w:rsidR="00797186" w:rsidRDefault="0079718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2AA0" w14:textId="43BC18B1" w:rsidR="00E66A65" w:rsidRDefault="00E66A6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0C204F" wp14:editId="7F06AD2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5" name="Text Box 5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FFA67" w14:textId="12E63350" w:rsidR="00E66A65" w:rsidRPr="00E66A65" w:rsidRDefault="00E66A65" w:rsidP="00E66A6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66A6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C20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ed as Mazda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06FFA67" w14:textId="12E63350" w:rsidR="00E66A65" w:rsidRPr="00E66A65" w:rsidRDefault="00E66A65" w:rsidP="00E66A6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66A6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3036" w14:textId="02D0958F" w:rsidR="00972E15" w:rsidRPr="008914EE" w:rsidRDefault="00E66A65" w:rsidP="008453F5">
    <w:pPr>
      <w:pStyle w:val="Nagwek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063B29" wp14:editId="6E165B30">
              <wp:simplePos x="901700" y="23749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8" name="Text Box 8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0C45B" w14:textId="68C9C67A" w:rsidR="00E66A65" w:rsidRPr="00E66A65" w:rsidRDefault="00E66A65" w:rsidP="00E66A6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66A6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63B2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lassified as Mazda Restricted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C90C45B" w14:textId="68C9C67A" w:rsidR="00E66A65" w:rsidRPr="00E66A65" w:rsidRDefault="00E66A65" w:rsidP="00E66A6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66A6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998"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0839DB" wp14:editId="36A0621F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8C6936" w14:textId="7F501A5A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KOMUNIKAT PRASOWY - MAZDA MOTOR </w:t>
                          </w:r>
                          <w:r w:rsidR="00196649"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>POLAND</w:t>
                          </w: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0839DB" id="Textfeld 3" o:spid="_x0000_s1028" type="#_x0000_t202" style="position:absolute;left:0;text-align:left;margin-left:18.55pt;margin-top:-34.5pt;width:408pt;height: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fYGg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" filled="f" stroked="f" strokeweight=".5pt">
              <v:textbox>
                <w:txbxContent>
                  <w:p w14:paraId="1D8C6936" w14:textId="7F501A5A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KOMUNIKAT PRASOWY - MAZDA MOTOR </w:t>
                    </w:r>
                    <w:r w:rsidR="00196649">
                      <w:rPr>
                        <w:rFonts w:ascii="Mazda Type" w:hAnsi="Mazda Type"/>
                        <w:b/>
                        <w:color w:val="636363"/>
                      </w:rPr>
                      <w:t>POLAND</w:t>
                    </w: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33998">
      <w:rPr>
        <w:noProof/>
      </w:rPr>
      <w:drawing>
        <wp:anchor distT="0" distB="0" distL="114300" distR="114300" simplePos="0" relativeHeight="251657216" behindDoc="1" locked="0" layoutInCell="1" allowOverlap="1" wp14:anchorId="41E117C1" wp14:editId="73590E71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B9D1" w14:textId="183DD2C9" w:rsidR="00E66A65" w:rsidRDefault="00E66A6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CC3081" wp14:editId="3839A3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4" name="Text Box 4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22066" w14:textId="1FB1A839" w:rsidR="00E66A65" w:rsidRPr="00E66A65" w:rsidRDefault="00E66A65" w:rsidP="00E66A6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66A6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C30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Classified as Mazda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E522066" w14:textId="1FB1A839" w:rsidR="00E66A65" w:rsidRPr="00E66A65" w:rsidRDefault="00E66A65" w:rsidP="00E66A6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66A6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4B0D"/>
    <w:multiLevelType w:val="hybridMultilevel"/>
    <w:tmpl w:val="27A09C30"/>
    <w:lvl w:ilvl="0" w:tplc="7CFC4FA8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D3202"/>
    <w:multiLevelType w:val="hybridMultilevel"/>
    <w:tmpl w:val="5DE486F0"/>
    <w:lvl w:ilvl="0" w:tplc="5F8CE4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9522086">
    <w:abstractNumId w:val="1"/>
  </w:num>
  <w:num w:numId="2" w16cid:durableId="2021883458">
    <w:abstractNumId w:val="0"/>
  </w:num>
  <w:num w:numId="3" w16cid:durableId="121412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168FD"/>
    <w:rsid w:val="00021059"/>
    <w:rsid w:val="000237E6"/>
    <w:rsid w:val="000263E8"/>
    <w:rsid w:val="00026BEA"/>
    <w:rsid w:val="00044525"/>
    <w:rsid w:val="0008284A"/>
    <w:rsid w:val="00085E7E"/>
    <w:rsid w:val="00086CE6"/>
    <w:rsid w:val="00100C80"/>
    <w:rsid w:val="00125B0D"/>
    <w:rsid w:val="001443E2"/>
    <w:rsid w:val="001522BB"/>
    <w:rsid w:val="00154391"/>
    <w:rsid w:val="00173A04"/>
    <w:rsid w:val="00181339"/>
    <w:rsid w:val="00196649"/>
    <w:rsid w:val="001A44BF"/>
    <w:rsid w:val="001B1500"/>
    <w:rsid w:val="001B516D"/>
    <w:rsid w:val="001B6F49"/>
    <w:rsid w:val="001C6398"/>
    <w:rsid w:val="001D5A45"/>
    <w:rsid w:val="001F0243"/>
    <w:rsid w:val="002052E0"/>
    <w:rsid w:val="00222C74"/>
    <w:rsid w:val="00233998"/>
    <w:rsid w:val="00255D3F"/>
    <w:rsid w:val="00275125"/>
    <w:rsid w:val="0028478C"/>
    <w:rsid w:val="002909E2"/>
    <w:rsid w:val="00291B89"/>
    <w:rsid w:val="00292149"/>
    <w:rsid w:val="002E7E41"/>
    <w:rsid w:val="002F1A31"/>
    <w:rsid w:val="0030585E"/>
    <w:rsid w:val="00310A34"/>
    <w:rsid w:val="0033505B"/>
    <w:rsid w:val="003530B3"/>
    <w:rsid w:val="003A683F"/>
    <w:rsid w:val="003B1BD9"/>
    <w:rsid w:val="003C3536"/>
    <w:rsid w:val="003D3186"/>
    <w:rsid w:val="003D7B3F"/>
    <w:rsid w:val="003E2ADB"/>
    <w:rsid w:val="003E644C"/>
    <w:rsid w:val="003F08CF"/>
    <w:rsid w:val="004064CF"/>
    <w:rsid w:val="00425B5E"/>
    <w:rsid w:val="0044799D"/>
    <w:rsid w:val="00461A73"/>
    <w:rsid w:val="00465BCB"/>
    <w:rsid w:val="0047248A"/>
    <w:rsid w:val="004B14F1"/>
    <w:rsid w:val="004C1D5E"/>
    <w:rsid w:val="004C635E"/>
    <w:rsid w:val="004E1D85"/>
    <w:rsid w:val="005311A0"/>
    <w:rsid w:val="005643C0"/>
    <w:rsid w:val="00570402"/>
    <w:rsid w:val="00572C36"/>
    <w:rsid w:val="005861A2"/>
    <w:rsid w:val="00586D4C"/>
    <w:rsid w:val="005B2DD9"/>
    <w:rsid w:val="005E5DC9"/>
    <w:rsid w:val="005F01EB"/>
    <w:rsid w:val="005F1ED0"/>
    <w:rsid w:val="005F4256"/>
    <w:rsid w:val="006003DD"/>
    <w:rsid w:val="006132AF"/>
    <w:rsid w:val="00651C3D"/>
    <w:rsid w:val="0065460D"/>
    <w:rsid w:val="00665218"/>
    <w:rsid w:val="00665403"/>
    <w:rsid w:val="006832C3"/>
    <w:rsid w:val="006F5DF0"/>
    <w:rsid w:val="00716486"/>
    <w:rsid w:val="00725614"/>
    <w:rsid w:val="00733857"/>
    <w:rsid w:val="00755DFB"/>
    <w:rsid w:val="007819AC"/>
    <w:rsid w:val="00794CE5"/>
    <w:rsid w:val="00797186"/>
    <w:rsid w:val="00797D33"/>
    <w:rsid w:val="007C4B62"/>
    <w:rsid w:val="007C5FF9"/>
    <w:rsid w:val="007E2F07"/>
    <w:rsid w:val="007E5D12"/>
    <w:rsid w:val="007E5DB3"/>
    <w:rsid w:val="007F5B09"/>
    <w:rsid w:val="00804468"/>
    <w:rsid w:val="00824167"/>
    <w:rsid w:val="00830E90"/>
    <w:rsid w:val="0084076D"/>
    <w:rsid w:val="008441FD"/>
    <w:rsid w:val="008453F5"/>
    <w:rsid w:val="00862BE0"/>
    <w:rsid w:val="00863BB7"/>
    <w:rsid w:val="00872E07"/>
    <w:rsid w:val="008914EE"/>
    <w:rsid w:val="008B4526"/>
    <w:rsid w:val="008B7308"/>
    <w:rsid w:val="008D4258"/>
    <w:rsid w:val="008E2D6C"/>
    <w:rsid w:val="009223CF"/>
    <w:rsid w:val="0092250A"/>
    <w:rsid w:val="00930411"/>
    <w:rsid w:val="00943FDC"/>
    <w:rsid w:val="0095270D"/>
    <w:rsid w:val="00961E64"/>
    <w:rsid w:val="00962028"/>
    <w:rsid w:val="00966E8B"/>
    <w:rsid w:val="00972E15"/>
    <w:rsid w:val="0097522B"/>
    <w:rsid w:val="009811AB"/>
    <w:rsid w:val="00984749"/>
    <w:rsid w:val="009938DB"/>
    <w:rsid w:val="009C5BA2"/>
    <w:rsid w:val="00A052BF"/>
    <w:rsid w:val="00A12022"/>
    <w:rsid w:val="00A3539C"/>
    <w:rsid w:val="00A37183"/>
    <w:rsid w:val="00A51ABF"/>
    <w:rsid w:val="00A71A05"/>
    <w:rsid w:val="00A92A3D"/>
    <w:rsid w:val="00AF29EE"/>
    <w:rsid w:val="00AF3209"/>
    <w:rsid w:val="00AF744A"/>
    <w:rsid w:val="00B30C0F"/>
    <w:rsid w:val="00B457BA"/>
    <w:rsid w:val="00B87402"/>
    <w:rsid w:val="00BA2E57"/>
    <w:rsid w:val="00BB5DED"/>
    <w:rsid w:val="00BB611A"/>
    <w:rsid w:val="00BC5230"/>
    <w:rsid w:val="00BC6DEF"/>
    <w:rsid w:val="00BD2041"/>
    <w:rsid w:val="00C07047"/>
    <w:rsid w:val="00C11580"/>
    <w:rsid w:val="00C5026E"/>
    <w:rsid w:val="00C71A80"/>
    <w:rsid w:val="00C847BE"/>
    <w:rsid w:val="00C859FA"/>
    <w:rsid w:val="00C97D52"/>
    <w:rsid w:val="00CC5EF8"/>
    <w:rsid w:val="00CD199A"/>
    <w:rsid w:val="00CE0075"/>
    <w:rsid w:val="00D03719"/>
    <w:rsid w:val="00D468B9"/>
    <w:rsid w:val="00D64E5A"/>
    <w:rsid w:val="00D67A30"/>
    <w:rsid w:val="00D751A2"/>
    <w:rsid w:val="00D86744"/>
    <w:rsid w:val="00DA3DE5"/>
    <w:rsid w:val="00DB3C85"/>
    <w:rsid w:val="00DB54F0"/>
    <w:rsid w:val="00DB6422"/>
    <w:rsid w:val="00DC00D1"/>
    <w:rsid w:val="00DD4F4C"/>
    <w:rsid w:val="00DD66D5"/>
    <w:rsid w:val="00DE2E82"/>
    <w:rsid w:val="00DF28B7"/>
    <w:rsid w:val="00E070E5"/>
    <w:rsid w:val="00E17003"/>
    <w:rsid w:val="00E17D9A"/>
    <w:rsid w:val="00E22F0D"/>
    <w:rsid w:val="00E23BA1"/>
    <w:rsid w:val="00E269D4"/>
    <w:rsid w:val="00E32003"/>
    <w:rsid w:val="00E44436"/>
    <w:rsid w:val="00E47076"/>
    <w:rsid w:val="00E63EEF"/>
    <w:rsid w:val="00E66A65"/>
    <w:rsid w:val="00E73CC3"/>
    <w:rsid w:val="00E847D8"/>
    <w:rsid w:val="00EA7ABA"/>
    <w:rsid w:val="00EB0A17"/>
    <w:rsid w:val="00EB23C3"/>
    <w:rsid w:val="00EB77DB"/>
    <w:rsid w:val="00ED4135"/>
    <w:rsid w:val="00EE4F6F"/>
    <w:rsid w:val="00F171FC"/>
    <w:rsid w:val="00F31CF7"/>
    <w:rsid w:val="00F31FDB"/>
    <w:rsid w:val="00F42217"/>
    <w:rsid w:val="00F475D6"/>
    <w:rsid w:val="00F50CCD"/>
    <w:rsid w:val="00F719B7"/>
    <w:rsid w:val="00F7522D"/>
    <w:rsid w:val="00F95A54"/>
    <w:rsid w:val="00FA6F9D"/>
    <w:rsid w:val="00FC46C8"/>
    <w:rsid w:val="00FD5D60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C0C8F4B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44C"/>
    <w:rPr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2E15"/>
  </w:style>
  <w:style w:type="paragraph" w:styleId="Stopka">
    <w:name w:val="footer"/>
    <w:basedOn w:val="Normalny"/>
    <w:link w:val="StopkaZnak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2E15"/>
  </w:style>
  <w:style w:type="character" w:styleId="Hipercze">
    <w:name w:val="Hyperlink"/>
    <w:basedOn w:val="Domylnaczcionkaakapitu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rsid w:val="000237E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7D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B62"/>
    <w:rPr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B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B62"/>
    <w:rPr>
      <w:b/>
      <w:bCs/>
      <w:lang w:eastAsia="de-DE"/>
    </w:rPr>
  </w:style>
  <w:style w:type="paragraph" w:styleId="Listapunktowana">
    <w:name w:val="List Bullet"/>
    <w:basedOn w:val="Akapitzlist"/>
    <w:uiPriority w:val="4"/>
    <w:rsid w:val="0047248A"/>
    <w:pPr>
      <w:keepLines/>
      <w:numPr>
        <w:numId w:val="2"/>
      </w:numPr>
      <w:tabs>
        <w:tab w:val="left" w:pos="1320"/>
      </w:tabs>
      <w:suppressAutoHyphens/>
      <w:spacing w:after="260" w:line="260" w:lineRule="exact"/>
      <w:ind w:left="360"/>
      <w:contextualSpacing w:val="0"/>
      <w:jc w:val="both"/>
    </w:pPr>
    <w:rPr>
      <w:rFonts w:eastAsia="MS Mincho" w:cstheme="minorHAnsi"/>
      <w:sz w:val="18"/>
    </w:rPr>
  </w:style>
  <w:style w:type="paragraph" w:styleId="Poprawka">
    <w:name w:val="Revision"/>
    <w:hidden/>
    <w:uiPriority w:val="99"/>
    <w:semiHidden/>
    <w:rsid w:val="00233998"/>
    <w:rPr>
      <w:lang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mazda-media.pl" TargetMode="External"/><Relationship Id="rId1" Type="http://schemas.openxmlformats.org/officeDocument/2006/relationships/hyperlink" Target="mailto:kontakt@mazda-medi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3" ma:contentTypeDescription="Create a new document." ma:contentTypeScope="" ma:versionID="7b97a38ebe0c35cdbe0a4bf2946890ce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834957c55703f359c5e19b193fa53e2f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cf437-f8ad-48bd-ba0c-57e24f16d8c2" xsi:nil="true"/>
    <lcf76f155ced4ddcb4097134ff3c332f xmlns="7901b946-1d05-4f24-95e2-4dfb14242708">
      <Terms xmlns="http://schemas.microsoft.com/office/infopath/2007/PartnerControls"/>
    </lcf76f155ced4ddcb4097134ff3c332f>
    <SharedWithUsers xmlns="28ecf437-f8ad-48bd-ba0c-57e24f16d8c2">
      <UserInfo>
        <DisplayName>Sileghem, Matthias</DisplayName>
        <AccountId>81</AccountId>
        <AccountType/>
      </UserInfo>
      <UserInfo>
        <DisplayName>Botelho, Pedro</DisplayName>
        <AccountId>48</AccountId>
        <AccountType/>
      </UserInfo>
      <UserInfo>
        <DisplayName>Campo Gil, Katia</DisplayName>
        <AccountId>82</AccountId>
        <AccountType/>
      </UserInfo>
      <UserInfo>
        <DisplayName>Damiano, Dino</DisplayName>
        <AccountId>83</AccountId>
        <AccountType/>
      </UserInfo>
      <UserInfo>
        <DisplayName>Deimel, Josef</DisplayName>
        <AccountId>84</AccountId>
        <AccountType/>
      </UserInfo>
      <UserInfo>
        <DisplayName>Efron, Carlos</DisplayName>
        <AccountId>58</AccountId>
        <AccountType/>
      </UserInfo>
      <UserInfo>
        <DisplayName>Elbers, Michael</DisplayName>
        <AccountId>49</AccountId>
        <AccountType/>
      </UserInfo>
      <UserInfo>
        <DisplayName>Farr, Eliott</DisplayName>
        <AccountId>85</AccountId>
        <AccountType/>
      </UserInfo>
      <UserInfo>
        <DisplayName>Haines, Simon</DisplayName>
        <AccountId>86</AccountId>
        <AccountType/>
      </UserInfo>
      <UserInfo>
        <DisplayName>Kraus, Michael</DisplayName>
        <AccountId>87</AccountId>
        <AccountType/>
      </UserInfo>
      <UserInfo>
        <DisplayName>Loksa, Katarina</DisplayName>
        <AccountId>57</AccountId>
        <AccountType/>
      </UserInfo>
      <UserInfo>
        <DisplayName>Makowsky, Kirsty</DisplayName>
        <AccountId>88</AccountId>
        <AccountType/>
      </UserInfo>
      <UserInfo>
        <DisplayName>Mushidi, Nadine</DisplayName>
        <AccountId>89</AccountId>
        <AccountType/>
      </UserInfo>
      <UserInfo>
        <DisplayName>Nagot, Tomasz</DisplayName>
        <AccountId>90</AccountId>
        <AccountType/>
      </UserInfo>
      <UserInfo>
        <DisplayName>Utecht, Torben</DisplayName>
        <AccountId>91</AccountId>
        <AccountType/>
      </UserInfo>
      <UserInfo>
        <DisplayName>Fritsche, Alexander</DisplayName>
        <AccountId>92</AccountId>
        <AccountType/>
      </UserInfo>
      <UserInfo>
        <DisplayName>Hartnick, Frederic</DisplayName>
        <AccountId>93</AccountId>
        <AccountType/>
      </UserInfo>
      <UserInfo>
        <DisplayName>Kracht, Uwe</DisplayName>
        <AccountId>94</AccountId>
        <AccountType/>
      </UserInfo>
      <UserInfo>
        <DisplayName>Kunz, Joachim</DisplayName>
        <AccountId>95</AccountId>
        <AccountType/>
      </UserInfo>
      <UserInfo>
        <DisplayName>Mandel, Uwe</DisplayName>
        <AccountId>96</AccountId>
        <AccountType/>
      </UserInfo>
      <UserInfo>
        <DisplayName>Matsue, Kota</DisplayName>
        <AccountId>39</AccountId>
        <AccountType/>
      </UserInfo>
      <UserInfo>
        <DisplayName>Schultze, Christian</DisplayName>
        <AccountId>97</AccountId>
        <AccountType/>
      </UserInfo>
      <UserInfo>
        <DisplayName>Stenuit, Jo</DisplayName>
        <AccountId>74</AccountId>
        <AccountType/>
      </UserInfo>
      <UserInfo>
        <DisplayName>Strietzel, Heiko</DisplayName>
        <AccountId>98</AccountId>
        <AccountType/>
      </UserInfo>
      <UserInfo>
        <DisplayName>Atsan, Tamer</DisplayName>
        <AccountId>130</AccountId>
        <AccountType/>
      </UserInfo>
      <UserInfo>
        <DisplayName>Barrière, David</DisplayName>
        <AccountId>55</AccountId>
        <AccountType/>
      </UserInfo>
      <UserInfo>
        <DisplayName>Brinch, Petter Chr. Grüner</DisplayName>
        <AccountId>60</AccountId>
        <AccountType/>
      </UserInfo>
      <UserInfo>
        <DisplayName>Busch, Carolin</DisplayName>
        <AccountId>131</AccountId>
        <AccountType/>
      </UserInfo>
      <UserInfo>
        <DisplayName>Clarke, Monique</DisplayName>
        <AccountId>64</AccountId>
        <AccountType/>
      </UserInfo>
      <UserInfo>
        <DisplayName>Deloffre, Marine</DisplayName>
        <AccountId>52</AccountId>
        <AccountType/>
      </UserInfo>
      <UserInfo>
        <DisplayName>di Benedetto, Claudio</DisplayName>
        <AccountId>45</AccountId>
        <AccountType/>
      </UserInfo>
      <UserInfo>
        <DisplayName>Fudge, Graeme</DisplayName>
        <AccountId>43</AccountId>
        <AccountType/>
      </UserInfo>
      <UserInfo>
        <DisplayName>García Gutierrez, Natalia</DisplayName>
        <AccountId>54</AccountId>
        <AccountType/>
      </UserInfo>
      <UserInfo>
        <DisplayName>Gemoets, Peter</DisplayName>
        <AccountId>56</AccountId>
        <AccountType/>
      </UserInfo>
      <UserInfo>
        <DisplayName>Giandomenico, Erika</DisplayName>
        <AccountId>59</AccountId>
        <AccountType/>
      </UserInfo>
      <UserInfo>
        <DisplayName>Hagoort, Erik</DisplayName>
        <AccountId>75</AccountId>
        <AccountType/>
      </UserInfo>
      <UserInfo>
        <DisplayName>Hoppmann, Tanja</DisplayName>
        <AccountId>42</AccountId>
        <AccountType/>
      </UserInfo>
      <UserInfo>
        <DisplayName>Journé, Clotilde</DisplayName>
        <AccountId>51</AccountId>
        <AccountType/>
      </UserInfo>
      <UserInfo>
        <DisplayName>Kuklova, Marketa</DisplayName>
        <AccountId>66</AccountId>
        <AccountType/>
      </UserInfo>
      <UserInfo>
        <DisplayName>Lagerstrom, Johan</DisplayName>
        <AccountId>50</AccountId>
        <AccountType/>
      </UserInfo>
      <UserInfo>
        <DisplayName>Mantje, Marieke</DisplayName>
        <AccountId>53</AccountId>
        <AccountType/>
      </UserInfo>
      <UserInfo>
        <DisplayName>Maubert, Gabi</DisplayName>
        <AccountId>65</AccountId>
        <AccountType/>
      </UserInfo>
      <UserInfo>
        <DisplayName>Mildenhall, Owen</DisplayName>
        <AccountId>71</AccountId>
        <AccountType/>
      </UserInfo>
      <UserInfo>
        <DisplayName>Moya, Juan Antonio</DisplayName>
        <AccountId>36</AccountId>
        <AccountType/>
      </UserInfo>
      <UserInfo>
        <DisplayName>Muenzinger, Jochen</DisplayName>
        <AccountId>40</AccountId>
        <AccountType/>
      </UserInfo>
      <UserInfo>
        <DisplayName>Olsen, Jannik</DisplayName>
        <AccountId>34</AccountId>
        <AccountType/>
      </UserInfo>
      <UserInfo>
        <DisplayName>Roubaud, Karine</DisplayName>
        <AccountId>67</AccountId>
        <AccountType/>
      </UserInfo>
      <UserInfo>
        <DisplayName>Schmid, Iris</DisplayName>
        <AccountId>35</AccountId>
        <AccountType/>
      </UserInfo>
      <UserInfo>
        <DisplayName>Sinopoli, Catherine</DisplayName>
        <AccountId>132</AccountId>
        <AccountType/>
      </UserInfo>
      <UserInfo>
        <DisplayName>Skarpodde, Wenche</DisplayName>
        <AccountId>37</AccountId>
        <AccountType/>
      </UserInfo>
      <UserInfo>
        <DisplayName>Soltysik, Szymon</DisplayName>
        <AccountId>61</AccountId>
        <AccountType/>
      </UserInfo>
      <UserInfo>
        <DisplayName>Sumnik, Katharina</DisplayName>
        <AccountId>133</AccountId>
        <AccountType/>
      </UserInfo>
      <UserInfo>
        <DisplayName>Varrall, Martine</DisplayName>
        <AccountId>47</AccountId>
        <AccountType/>
      </UserInfo>
      <UserInfo>
        <DisplayName>Völzke, Christoph</DisplayName>
        <AccountId>63</AccountId>
        <AccountType/>
      </UserInfo>
      <UserInfo>
        <DisplayName>Walker, Matthias</DisplayName>
        <AccountId>46</AccountId>
        <AccountType/>
      </UserInfo>
      <UserInfo>
        <DisplayName>Westby, Karianne</DisplayName>
        <AccountId>44</AccountId>
        <AccountType/>
      </UserInfo>
      <UserInfo>
        <DisplayName>Zachrisson, Per</DisplayName>
        <AccountId>62</AccountId>
        <AccountType/>
      </UserInfo>
      <UserInfo>
        <DisplayName>Bannon, David</DisplayName>
        <AccountId>135</AccountId>
        <AccountType/>
      </UserInfo>
      <UserInfo>
        <DisplayName>Barnes, Robert</DisplayName>
        <AccountId>136</AccountId>
        <AccountType/>
      </UserInfo>
      <UserInfo>
        <DisplayName>Burovinc, Eszter</DisplayName>
        <AccountId>41</AccountId>
        <AccountType/>
      </UserInfo>
      <UserInfo>
        <DisplayName>Marguc, Ales</DisplayName>
        <AccountId>137</AccountId>
        <AccountType/>
      </UserInfo>
      <UserInfo>
        <DisplayName>Morais, Luis</DisplayName>
        <AccountId>38</AccountId>
        <AccountType/>
      </UserInfo>
      <UserInfo>
        <DisplayName>Mudrovcic, Ivana</DisplayName>
        <AccountId>76</AccountId>
        <AccountType/>
      </UserInfo>
      <UserInfo>
        <DisplayName>Vusnik, Dimitrij</DisplayName>
        <AccountId>138</AccountId>
        <AccountType/>
      </UserInfo>
      <UserInfo>
        <DisplayName>Fontaine, Thomas</DisplayName>
        <AccountId>77</AccountId>
        <AccountType/>
      </UserInfo>
      <UserInfo>
        <DisplayName>Klama, Sandra</DisplayName>
        <AccountId>105</AccountId>
        <AccountType/>
      </UserInfo>
      <UserInfo>
        <DisplayName>Ramon, Bryan</DisplayName>
        <AccountId>106</AccountId>
        <AccountType/>
      </UserInfo>
      <UserInfo>
        <DisplayName>Merforth, Tim</DisplayName>
        <AccountId>107</AccountId>
        <AccountType/>
      </UserInfo>
      <UserInfo>
        <DisplayName>Hesters, Veroniek</DisplayName>
        <AccountId>78</AccountId>
        <AccountType/>
      </UserInfo>
      <UserInfo>
        <DisplayName>Schulte, Georg</DisplayName>
        <AccountId>80</AccountId>
        <AccountType/>
      </UserInfo>
      <UserInfo>
        <DisplayName>Arqué, Aina</DisplayName>
        <AccountId>22</AccountId>
        <AccountType/>
      </UserInfo>
      <UserInfo>
        <DisplayName>Bratfisch Goncalves, Gabriela</DisplayName>
        <AccountId>17</AccountId>
        <AccountType/>
      </UserInfo>
      <UserInfo>
        <DisplayName>Huellen, Klaus Joachim</DisplayName>
        <AccountId>21</AccountId>
        <AccountType/>
      </UserInfo>
      <UserInfo>
        <DisplayName>Kaiser, Martin</DisplayName>
        <AccountId>25</AccountId>
        <AccountType/>
      </UserInfo>
      <UserInfo>
        <DisplayName>May, Nadine</DisplayName>
        <AccountId>23</AccountId>
        <AccountType/>
      </UserInfo>
      <UserInfo>
        <DisplayName>McHutchison, James</DisplayName>
        <AccountId>14</AccountId>
        <AccountType/>
      </UserInfo>
      <UserInfo>
        <DisplayName>Rivas Ruiz, Manuel</DisplayName>
        <AccountId>18</AccountId>
        <AccountType/>
      </UserInfo>
      <UserInfo>
        <DisplayName>Rivett, John</DisplayName>
        <AccountId>124</AccountId>
        <AccountType/>
      </UserInfo>
      <UserInfo>
        <DisplayName>Spiranec, Robert</DisplayName>
        <AccountId>20</AccountId>
        <AccountType/>
      </UserInfo>
      <UserInfo>
        <DisplayName>Spruytenburg, Ingo</DisplayName>
        <AccountId>19</AccountId>
        <AccountType/>
      </UserInfo>
      <UserInfo>
        <DisplayName>Tornow, Helena</DisplayName>
        <AccountId>13</AccountId>
        <AccountType/>
      </UserInfo>
      <UserInfo>
        <DisplayName>van Iwaarden, Kristy</DisplayName>
        <AccountId>16</AccountId>
        <AccountType/>
      </UserInfo>
      <UserInfo>
        <DisplayName>Vincent, Isabelle</DisplayName>
        <AccountId>24</AccountId>
        <AccountType/>
      </UserInfo>
      <UserInfo>
        <DisplayName>Von Teuffel, Anna</DisplayName>
        <AccountId>15</AccountId>
        <AccountType/>
      </UserInfo>
      <UserInfo>
        <DisplayName>Xagorari, Katerina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E1E7A-3981-48E0-B056-8C4536C5C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E1539-12F9-407F-8D02-9A8FC81AF8F7}">
  <ds:schemaRefs>
    <ds:schemaRef ds:uri="http://schemas.microsoft.com/office/2006/metadata/properties"/>
    <ds:schemaRef ds:uri="http://schemas.microsoft.com/office/infopath/2007/PartnerControls"/>
    <ds:schemaRef ds:uri="28ecf437-f8ad-48bd-ba0c-57e24f16d8c2"/>
    <ds:schemaRef ds:uri="7901b946-1d05-4f24-95e2-4dfb14242708"/>
  </ds:schemaRefs>
</ds:datastoreItem>
</file>

<file path=customXml/itemProps3.xml><?xml version="1.0" encoding="utf-8"?>
<ds:datastoreItem xmlns:ds="http://schemas.openxmlformats.org/officeDocument/2006/customXml" ds:itemID="{7F6AE36D-66EC-4933-8566-3661FF275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24</TotalTime>
  <Pages>4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Estoria</cp:lastModifiedBy>
  <cp:revision>7</cp:revision>
  <cp:lastPrinted>2022-12-09T09:25:00Z</cp:lastPrinted>
  <dcterms:created xsi:type="dcterms:W3CDTF">2022-12-09T08:48:00Z</dcterms:created>
  <dcterms:modified xsi:type="dcterms:W3CDTF">2022-12-09T09:26:00Z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0x010100458F2EDDB1B2104EABC8E3609CCD3745</vt:lpwstr>
  </property>
  <property fmtid="{D5CDD505-2E9C-101B-9397-08002B2CF9AE}" pid="3" name="ClassificationContentMarkingHeaderShapeIds">
    <vt:lpwstr>4,5,8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2022-12-09T08:48:58Z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7181be9d-261d-4ef6-bc39-44f7de125234</vt:lpwstr>
  </property>
  <property fmtid="{D5CDD505-2E9C-101B-9397-08002B2CF9AE}" pid="12" name="MSIP_Label_24138167-8415-4dc6-b34d-59d664cf5b49_ContentBits">
    <vt:lpwstr>1</vt:lpwstr>
  </property>
</Properties>
</file>