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139C" w14:textId="7B7CF50D" w:rsidR="00FD1083" w:rsidRPr="00614277" w:rsidRDefault="00FD1083" w:rsidP="00614277">
      <w:pPr>
        <w:jc w:val="both"/>
        <w:rPr>
          <w:rFonts w:ascii="Mazda Type" w:eastAsia="Times New Roman" w:hAnsi="Mazda Type"/>
          <w:color w:val="000000"/>
          <w:sz w:val="22"/>
          <w:szCs w:val="22"/>
          <w:lang w:val="en-GB"/>
        </w:rPr>
      </w:pPr>
    </w:p>
    <w:p w14:paraId="7B10C6BC" w14:textId="77777777" w:rsidR="00BF2180" w:rsidRDefault="00BF2180" w:rsidP="00D5292E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</w:p>
    <w:p w14:paraId="45588E74" w14:textId="77777777" w:rsidR="00BF2180" w:rsidRDefault="00BF2180" w:rsidP="00BF2180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  <w:r>
        <w:rPr>
          <w:rFonts w:ascii="Mazda Type" w:hAnsi="Mazda Type" w:cs="Helvetica"/>
          <w:b/>
          <w:bCs/>
          <w:sz w:val="28"/>
          <w:lang w:val="fr-FR"/>
        </w:rPr>
        <w:t xml:space="preserve"> </w:t>
      </w:r>
      <w:r w:rsidRPr="00BF2180">
        <w:rPr>
          <w:rFonts w:ascii="Mazda Type" w:hAnsi="Mazda Type" w:cs="Helvetica"/>
          <w:b/>
          <w:bCs/>
          <w:sz w:val="28"/>
          <w:lang w:val="fr-FR"/>
        </w:rPr>
        <w:t xml:space="preserve">     MAZDA PREZENTUJE KONCEPCYJNY MODEL KOMPAKTOWEGO SAMOCHODU SPORTOWEGO </w:t>
      </w:r>
    </w:p>
    <w:p w14:paraId="15BBDB69" w14:textId="77777777" w:rsidR="00BF2180" w:rsidRDefault="00BF2180" w:rsidP="00BF2180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</w:p>
    <w:p w14:paraId="3A07DC6E" w14:textId="14DA97CE" w:rsidR="00BF2180" w:rsidRPr="00BF2180" w:rsidRDefault="00BF2180" w:rsidP="00BF2180">
      <w:pPr>
        <w:pStyle w:val="Akapitzlist"/>
        <w:numPr>
          <w:ilvl w:val="0"/>
          <w:numId w:val="11"/>
        </w:numPr>
        <w:jc w:val="both"/>
        <w:rPr>
          <w:rFonts w:ascii="Mazda Type" w:hAnsi="Mazda Type" w:cs="Helvetica"/>
          <w:b/>
          <w:bCs/>
          <w:sz w:val="22"/>
          <w:szCs w:val="22"/>
          <w:lang w:val="fr-FR"/>
        </w:rPr>
      </w:pPr>
      <w:r w:rsidRPr="00BF2180">
        <w:rPr>
          <w:rFonts w:ascii="Mazda Type" w:hAnsi="Mazda Type" w:cs="Helvetica"/>
          <w:b/>
          <w:bCs/>
          <w:sz w:val="22"/>
          <w:szCs w:val="22"/>
          <w:lang w:val="fr-FR"/>
        </w:rPr>
        <w:t xml:space="preserve">MAZDA ICONIC SP debiutuje z rotorowym silnikiem w roli generatora energii dla napędu elektrycznego </w:t>
      </w:r>
    </w:p>
    <w:p w14:paraId="50626EA5" w14:textId="5FA7CE34" w:rsidR="00BF2180" w:rsidRPr="00BF2180" w:rsidRDefault="00BF2180" w:rsidP="00BF2180">
      <w:pPr>
        <w:pStyle w:val="Akapitzlist"/>
        <w:numPr>
          <w:ilvl w:val="0"/>
          <w:numId w:val="11"/>
        </w:numPr>
        <w:jc w:val="both"/>
        <w:rPr>
          <w:rFonts w:ascii="Mazda Type" w:hAnsi="Mazda Type" w:cs="Helvetica"/>
          <w:b/>
          <w:bCs/>
          <w:sz w:val="22"/>
          <w:szCs w:val="22"/>
          <w:lang w:val="fr-FR"/>
        </w:rPr>
      </w:pPr>
      <w:r w:rsidRPr="00BF2180">
        <w:rPr>
          <w:rFonts w:ascii="Mazda Type" w:hAnsi="Mazda Type" w:cs="Helvetica"/>
          <w:b/>
          <w:bCs/>
          <w:sz w:val="22"/>
          <w:szCs w:val="22"/>
          <w:lang w:val="fr-FR"/>
        </w:rPr>
        <w:t xml:space="preserve">Premiera udoskonalonej Mazdy MX-5 na rok modelowy 2024 </w:t>
      </w:r>
    </w:p>
    <w:p w14:paraId="676380D7" w14:textId="77777777" w:rsidR="00BF2180" w:rsidRDefault="00BF2180" w:rsidP="00BF2180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</w:p>
    <w:p w14:paraId="379602FC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b/>
          <w:bCs/>
          <w:sz w:val="22"/>
          <w:szCs w:val="22"/>
          <w:lang w:val="fr-FR"/>
        </w:rPr>
        <w:t>Tokio  /  Leverkusen,  25 października 2023 r</w:t>
      </w:r>
      <w:r w:rsidRPr="00BF2180">
        <w:rPr>
          <w:rFonts w:ascii="Mazda Type" w:hAnsi="Mazda Type" w:cs="Helvetica"/>
          <w:sz w:val="22"/>
          <w:szCs w:val="22"/>
          <w:lang w:val="fr-FR"/>
        </w:rPr>
        <w:t xml:space="preserve">. Zamiłowanie do prowadzenia  samochodów jest głęboko zakorzenione w sercach i umysłach każdego projektanta i inżyniera Mazdy,  a  ich  pasja  jest  najbardziej widoczna w Maździe MX-5 - najlepiej sprzedającym się roadsterze na świecie. </w:t>
      </w:r>
    </w:p>
    <w:p w14:paraId="5E5C8D2F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6D1B8E52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>Na wystawie Japan Mobility Show</w:t>
      </w:r>
      <w:r>
        <w:rPr>
          <w:rStyle w:val="Odwoanieprzypisudolnego"/>
          <w:rFonts w:ascii="Mazda Type" w:hAnsi="Mazda Type" w:cs="Helvetica"/>
          <w:sz w:val="22"/>
          <w:szCs w:val="22"/>
          <w:lang w:val="fr-FR"/>
        </w:rPr>
        <w:footnoteReference w:id="1"/>
      </w:r>
      <w:r w:rsidRPr="00BF2180">
        <w:rPr>
          <w:rFonts w:ascii="Mazda Type" w:hAnsi="Mazda Type" w:cs="Helvetica"/>
          <w:sz w:val="22"/>
          <w:szCs w:val="22"/>
          <w:lang w:val="fr-FR"/>
        </w:rPr>
        <w:t xml:space="preserve">, wraz z premierą udoskonalonej MX-5 na rok modelowy 2024, Mazda prezentuje samochód koncepcyjny MAZDA ICONIC SP, który łączy dwurotorowy silnik Wankla z platformą elektryczną, rozwiązanie podobne do układu napędowego wprowadzonego niedawno w zupełnie nowej Maździe MX-30 R-EV. </w:t>
      </w:r>
    </w:p>
    <w:p w14:paraId="25248DE4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1DB83BB3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 xml:space="preserve">MAZDA  ICONIC  SP to  koncepcyjny  model kompaktowego  samochodu  sportowego, zaprojektowanego  z myślą o dostosowaniu się do wymogów  nowej  ery,  który potwierdza nieustanne zaangażowanie firmy w tworzenie samochodów zaspokajających zamiłowanie klientów do prowadzenia i samych pojazdów.  </w:t>
      </w:r>
    </w:p>
    <w:p w14:paraId="34F40345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49887561" w14:textId="3FD6F7FA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 xml:space="preserve">Koncepcyjny model wyróżnia niski środek ciężkości dla zapewnienia doskonałych właściwości jezdnych. Jego unikalne  proporcje wyznacza nisko poprowadzona  linia maski,  uzyskana dzięki zamontowaniu lekkiego  i kompaktowego silnika Wankla możliwie głęboko pomiędzy osiami. Pomysł dwurotorowego generatora dostarczającego energii napędowi elektrycznemu zapewnić może wysoce skalowalny silnik z elastycznym układem i możliwością spalania różnych paliw, w tym wodoru. Dzięki temu rozwiązaniu Mazda ma  do  dyspozycji unikatową technologię,  która  jest  idealnym rozwiązaniem dla samochodów sportowych. A jeśli dodatkowo akumulator jest ładowany energią elektryczną pochodzącą z odnawialnych źródeł energii, możliwa jest jazda w trybie praktycznie neutralnym pod względem emisji dwutlenku węgla. </w:t>
      </w:r>
    </w:p>
    <w:p w14:paraId="48371C16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3C8F00A2" w14:textId="130BD6AB" w:rsidR="00BF2180" w:rsidRP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lastRenderedPageBreak/>
        <w:t xml:space="preserve">Podczas  prezentacji koncepcyjnego  modelu, Prezydent  i  CEO Mazda Motor  Corporation,  Masahiro  Moro powiedział:  „My  kochamy  MX-5, a świat kocha MX-5. W erze elektryfikacji jesteśmy zdeterminowani, aby utrzymać przyjemność z prowadzenia, którą reprezentuje MX-5, a MAZDA ICONIC SP z dwurotorowym generatorem energii dla  silnika elektrycznego jest naszym wymarzonym rozwiązaniem. Marzeniem, które będziemy wytrwale realizować. Mazda zawsze będzie dostarczać pojazdy, które przypominają ludziom, że samochody są czystą radością i nieodzowną częścią ich życia”. </w:t>
      </w:r>
    </w:p>
    <w:p w14:paraId="575625CF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 xml:space="preserve"> </w:t>
      </w:r>
    </w:p>
    <w:p w14:paraId="1032A1E3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 xml:space="preserve">Razem  z konceptem MAZDA  ICONIC  SP na  stoisku  prezentowanych  jest  kilka  wersji  ikony  marki – Mazdy MX-5 – w tym najnowsza generacja po zmianach modelowych na 2024 r. Kultowy roadster otrzymał m.in. nowe reflektory LED i tylne światła, aktualizację systemu multimedialnego Mazda Connect, nowe systemy bezpieczeństwa, a także zmiany w kabinie mające na celu spotęgowanie pozytywnych wrażeń z jazdy.  </w:t>
      </w:r>
    </w:p>
    <w:p w14:paraId="200DFFF4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03BD502B" w14:textId="0179285C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 xml:space="preserve">Na stoisku znajduje się również pierwsza generacja MX-5 – trwały symbol zaangażowania Mazdy  w kreowanie przyjemności z prowadzenia, a także pomniejszony  do  2/3 model, który zapewnia symulację jazdy dla dzieci i który może być sterowany wyłącznie rękami kierowcy.  </w:t>
      </w:r>
    </w:p>
    <w:p w14:paraId="2C311204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44492CAF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437C5C30" w14:textId="77777777" w:rsidR="00BF2180" w:rsidRPr="00607988" w:rsidRDefault="00BF2180" w:rsidP="00BF2180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u w:val="single"/>
        </w:rPr>
      </w:pPr>
      <w:r w:rsidRPr="00607988">
        <w:rPr>
          <w:rFonts w:ascii="Mazda Type" w:hAnsi="Mazda Type"/>
          <w:b/>
          <w:bCs/>
          <w:sz w:val="20"/>
          <w:szCs w:val="20"/>
          <w:u w:val="single"/>
        </w:rPr>
        <w:t>Podstawow</w:t>
      </w:r>
      <w:r>
        <w:rPr>
          <w:rFonts w:ascii="Mazda Type" w:hAnsi="Mazda Type"/>
          <w:b/>
          <w:bCs/>
          <w:sz w:val="20"/>
          <w:szCs w:val="20"/>
          <w:u w:val="single"/>
        </w:rPr>
        <w:t>e dane techniczne</w:t>
      </w:r>
      <w:r w:rsidRPr="00607988">
        <w:rPr>
          <w:rFonts w:ascii="Mazda Type" w:hAnsi="Mazda Type"/>
          <w:b/>
          <w:bCs/>
          <w:sz w:val="20"/>
          <w:szCs w:val="20"/>
          <w:u w:val="single"/>
        </w:rPr>
        <w:t xml:space="preserve"> koncepcyjnego modelu MAZDA ICONIC SP</w:t>
      </w:r>
    </w:p>
    <w:tbl>
      <w:tblPr>
        <w:tblStyle w:val="Tabela-Siatka"/>
        <w:tblW w:w="0" w:type="auto"/>
        <w:tblInd w:w="27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828"/>
      </w:tblGrid>
      <w:tr w:rsidR="00BF2180" w:rsidRPr="00534440" w14:paraId="76F47CD4" w14:textId="77777777" w:rsidTr="005B3205">
        <w:tc>
          <w:tcPr>
            <w:tcW w:w="4252" w:type="dxa"/>
          </w:tcPr>
          <w:p w14:paraId="14E984D7" w14:textId="77777777" w:rsidR="00BF2180" w:rsidRPr="00642836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pl-PL"/>
              </w:rPr>
            </w:pPr>
            <w:r>
              <w:rPr>
                <w:rFonts w:ascii="Mazda Type" w:hAnsi="Mazda Type"/>
                <w:bCs/>
                <w:sz w:val="20"/>
                <w:szCs w:val="20"/>
                <w:lang w:val="pl-PL"/>
              </w:rPr>
              <w:t>Wymiary</w:t>
            </w:r>
            <w:r w:rsidRPr="00642836">
              <w:rPr>
                <w:rFonts w:ascii="Mazda Type" w:hAnsi="Mazda Type"/>
                <w:bCs/>
                <w:sz w:val="20"/>
                <w:szCs w:val="20"/>
                <w:lang w:val="pl-PL"/>
              </w:rPr>
              <w:t xml:space="preserve"> dł</w:t>
            </w:r>
            <w:r>
              <w:rPr>
                <w:rFonts w:ascii="Mazda Type" w:hAnsi="Mazda Type"/>
                <w:bCs/>
                <w:sz w:val="20"/>
                <w:szCs w:val="20"/>
                <w:lang w:val="pl-PL"/>
              </w:rPr>
              <w:t>.</w:t>
            </w:r>
            <w:r w:rsidRPr="00642836">
              <w:rPr>
                <w:rFonts w:ascii="Mazda Type" w:hAnsi="Mazda Type"/>
                <w:bCs/>
                <w:sz w:val="20"/>
                <w:szCs w:val="20"/>
                <w:lang w:val="pl-PL"/>
              </w:rPr>
              <w:t xml:space="preserve"> x szer</w:t>
            </w:r>
            <w:r>
              <w:rPr>
                <w:rFonts w:ascii="Mazda Type" w:hAnsi="Mazda Type"/>
                <w:bCs/>
                <w:sz w:val="20"/>
                <w:szCs w:val="20"/>
                <w:lang w:val="pl-PL"/>
              </w:rPr>
              <w:t>.</w:t>
            </w:r>
            <w:r w:rsidRPr="00642836">
              <w:rPr>
                <w:rFonts w:ascii="Mazda Type" w:hAnsi="Mazda Type"/>
                <w:bCs/>
                <w:sz w:val="20"/>
                <w:szCs w:val="20"/>
                <w:lang w:val="pl-PL"/>
              </w:rPr>
              <w:t xml:space="preserve"> x wys. (mm)</w:t>
            </w:r>
          </w:p>
        </w:tc>
        <w:tc>
          <w:tcPr>
            <w:tcW w:w="3828" w:type="dxa"/>
          </w:tcPr>
          <w:p w14:paraId="5D99F90E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4,180 × 1,850 × 1,150</w:t>
            </w:r>
          </w:p>
        </w:tc>
      </w:tr>
      <w:tr w:rsidR="00BF2180" w:rsidRPr="00534440" w14:paraId="76A9B3AB" w14:textId="77777777" w:rsidTr="005B3205">
        <w:tc>
          <w:tcPr>
            <w:tcW w:w="4252" w:type="dxa"/>
          </w:tcPr>
          <w:p w14:paraId="1C65BCB1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>
              <w:rPr>
                <w:rFonts w:ascii="Mazda Type" w:hAnsi="Mazda Type"/>
                <w:bCs/>
                <w:sz w:val="20"/>
                <w:szCs w:val="20"/>
                <w:lang w:val="en-US"/>
              </w:rPr>
              <w:t>Rozstaw osi</w:t>
            </w: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3828" w:type="dxa"/>
          </w:tcPr>
          <w:p w14:paraId="06048688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2,590</w:t>
            </w:r>
          </w:p>
        </w:tc>
      </w:tr>
      <w:tr w:rsidR="00BF2180" w:rsidRPr="00534440" w14:paraId="6283E0B9" w14:textId="77777777" w:rsidTr="005B3205">
        <w:tc>
          <w:tcPr>
            <w:tcW w:w="4252" w:type="dxa"/>
          </w:tcPr>
          <w:p w14:paraId="675EA406" w14:textId="3CB6045D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>
              <w:rPr>
                <w:rFonts w:ascii="Mazda Type" w:hAnsi="Mazda Type"/>
                <w:bCs/>
                <w:sz w:val="20"/>
                <w:szCs w:val="20"/>
                <w:lang w:val="en-US"/>
              </w:rPr>
              <w:t>Masa</w:t>
            </w: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 xml:space="preserve"> (kg)</w:t>
            </w:r>
          </w:p>
        </w:tc>
        <w:tc>
          <w:tcPr>
            <w:tcW w:w="3828" w:type="dxa"/>
          </w:tcPr>
          <w:p w14:paraId="34C77297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1,450</w:t>
            </w:r>
          </w:p>
        </w:tc>
      </w:tr>
      <w:tr w:rsidR="00BF2180" w:rsidRPr="00534440" w14:paraId="75552854" w14:textId="77777777" w:rsidTr="005B3205">
        <w:tc>
          <w:tcPr>
            <w:tcW w:w="4252" w:type="dxa"/>
          </w:tcPr>
          <w:p w14:paraId="7850F930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Mazda Type" w:hAnsi="Mazda Type"/>
                <w:bCs/>
                <w:sz w:val="20"/>
                <w:szCs w:val="20"/>
                <w:lang w:val="en-US"/>
              </w:rPr>
              <w:t>oc maksymalna</w:t>
            </w: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Mazda Type" w:hAnsi="Mazda Type"/>
                <w:bCs/>
                <w:sz w:val="20"/>
                <w:szCs w:val="20"/>
                <w:lang w:val="en-US"/>
              </w:rPr>
              <w:t>KM</w:t>
            </w: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828" w:type="dxa"/>
          </w:tcPr>
          <w:p w14:paraId="55749A6D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370</w:t>
            </w:r>
          </w:p>
        </w:tc>
      </w:tr>
      <w:tr w:rsidR="00BF2180" w:rsidRPr="00534440" w14:paraId="21B8F530" w14:textId="77777777" w:rsidTr="005B3205">
        <w:tc>
          <w:tcPr>
            <w:tcW w:w="4252" w:type="dxa"/>
          </w:tcPr>
          <w:p w14:paraId="5EF90B76" w14:textId="71AC2654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BF2180">
              <w:rPr>
                <w:rFonts w:ascii="Mazda Type" w:hAnsi="Mazda Type" w:cs="Helvetica"/>
                <w:sz w:val="22"/>
                <w:szCs w:val="22"/>
                <w:lang w:val="fr-FR"/>
              </w:rPr>
              <w:t>Stosunek masy do mocy</w:t>
            </w:r>
          </w:p>
        </w:tc>
        <w:tc>
          <w:tcPr>
            <w:tcW w:w="3828" w:type="dxa"/>
          </w:tcPr>
          <w:p w14:paraId="13398BE8" w14:textId="77777777" w:rsidR="00BF2180" w:rsidRPr="00534440" w:rsidRDefault="00BF2180" w:rsidP="005B3205">
            <w:pPr>
              <w:adjustRightInd w:val="0"/>
              <w:spacing w:line="260" w:lineRule="exact"/>
              <w:jc w:val="both"/>
              <w:rPr>
                <w:rFonts w:ascii="Mazda Type" w:hAnsi="Mazda Type"/>
                <w:bCs/>
                <w:sz w:val="20"/>
                <w:szCs w:val="20"/>
                <w:lang w:val="en-US"/>
              </w:rPr>
            </w:pPr>
            <w:r w:rsidRPr="00534440">
              <w:rPr>
                <w:rFonts w:ascii="Mazda Type" w:hAnsi="Mazda Type"/>
                <w:bCs/>
                <w:sz w:val="20"/>
                <w:szCs w:val="20"/>
                <w:lang w:val="en-US"/>
              </w:rPr>
              <w:t>3.9</w:t>
            </w:r>
          </w:p>
        </w:tc>
      </w:tr>
    </w:tbl>
    <w:p w14:paraId="4BD19E4C" w14:textId="63E592E5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361011A4" w14:textId="77777777" w:rsid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4F24F2A2" w14:textId="01072162" w:rsidR="00BF2180" w:rsidRP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  <w:r w:rsidRPr="00BF2180">
        <w:rPr>
          <w:rFonts w:ascii="Mazda Type" w:hAnsi="Mazda Type" w:cs="Helvetica"/>
          <w:sz w:val="22"/>
          <w:szCs w:val="22"/>
          <w:lang w:val="fr-FR"/>
        </w:rPr>
        <w:t xml:space="preserve">Więcej o obecności Mazdy podczas JAPAN MOBILITY SHOW 2023: </w:t>
      </w:r>
      <w:hyperlink r:id="rId8" w:history="1">
        <w:r w:rsidRPr="00BF2180">
          <w:rPr>
            <w:rStyle w:val="Hipercze"/>
            <w:rFonts w:ascii="Mazda Type" w:hAnsi="Mazda Type" w:cs="Helvetica"/>
            <w:sz w:val="22"/>
            <w:szCs w:val="22"/>
            <w:lang w:val="fr-FR"/>
          </w:rPr>
          <w:t>https://www.mazda.co.jp/experience/event/japanmobilityshow2023/</w:t>
        </w:r>
      </w:hyperlink>
    </w:p>
    <w:p w14:paraId="72C81D34" w14:textId="77777777" w:rsidR="00BF2180" w:rsidRPr="00BF2180" w:rsidRDefault="00BF2180" w:rsidP="00BF2180">
      <w:pPr>
        <w:jc w:val="both"/>
        <w:rPr>
          <w:rFonts w:ascii="Mazda Type" w:hAnsi="Mazda Type" w:cs="Helvetica"/>
          <w:sz w:val="22"/>
          <w:szCs w:val="22"/>
          <w:lang w:val="fr-FR"/>
        </w:rPr>
      </w:pPr>
    </w:p>
    <w:p w14:paraId="0567E3FE" w14:textId="77777777" w:rsidR="00BF2180" w:rsidRDefault="00BF2180" w:rsidP="00D5292E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</w:p>
    <w:sectPr w:rsidR="00BF2180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825E" w14:textId="77777777" w:rsidR="003D2CDE" w:rsidRDefault="003D2CDE">
      <w:r>
        <w:separator/>
      </w:r>
    </w:p>
  </w:endnote>
  <w:endnote w:type="continuationSeparator" w:id="0">
    <w:p w14:paraId="4E6EA5F1" w14:textId="77777777" w:rsidR="003D2CDE" w:rsidRDefault="003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A290" w14:textId="77777777" w:rsidR="003D2CDE" w:rsidRDefault="003D2CDE">
      <w:r>
        <w:separator/>
      </w:r>
    </w:p>
  </w:footnote>
  <w:footnote w:type="continuationSeparator" w:id="0">
    <w:p w14:paraId="3A36B6D4" w14:textId="77777777" w:rsidR="003D2CDE" w:rsidRDefault="003D2CDE">
      <w:r>
        <w:continuationSeparator/>
      </w:r>
    </w:p>
  </w:footnote>
  <w:footnote w:id="1">
    <w:p w14:paraId="20F09371" w14:textId="4BA75493" w:rsidR="00BF2180" w:rsidRPr="00BF2180" w:rsidRDefault="00BF218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F2180">
        <w:rPr>
          <w:rFonts w:ascii="Mazda Type" w:hAnsi="Mazda Type" w:cs="Helvetica"/>
          <w:sz w:val="16"/>
          <w:szCs w:val="16"/>
          <w:lang w:val="fr-FR"/>
        </w:rPr>
        <w:t>Wystawa Japan  Mobility  Show  2023 jest  organizowana przez Japońskie Stowarzyszenie Producentów Samochodów - Japan Automobile Manufacturers Association. Dni prasowe odbędą się w środę 25 października (8:00-18:00) oraz w czwartek 26 października (8:00-13:00). Wystawa będzie otwarta dla publiczności od soboty 28 października do niedzieli 5 listopada</w:t>
      </w:r>
      <w:r w:rsidRPr="00BF2180">
        <w:rPr>
          <w:rFonts w:ascii="Mazda Type" w:hAnsi="Mazda Type" w:cs="Helvetica"/>
          <w:sz w:val="22"/>
          <w:szCs w:val="22"/>
          <w:lang w:val="fr-FR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2944"/>
    <w:multiLevelType w:val="hybridMultilevel"/>
    <w:tmpl w:val="7F30EEB4"/>
    <w:lvl w:ilvl="0" w:tplc="1C80AD80">
      <w:numFmt w:val="bullet"/>
      <w:lvlText w:val="•"/>
      <w:lvlJc w:val="left"/>
      <w:pPr>
        <w:ind w:left="720" w:hanging="360"/>
      </w:pPr>
      <w:rPr>
        <w:rFonts w:ascii="Mazda Type" w:eastAsiaTheme="minorEastAsia" w:hAnsi="Mazda Type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25A9"/>
    <w:multiLevelType w:val="hybridMultilevel"/>
    <w:tmpl w:val="F9E44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5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3"/>
  </w:num>
  <w:num w:numId="6" w16cid:durableId="1738241567">
    <w:abstractNumId w:val="7"/>
  </w:num>
  <w:num w:numId="7" w16cid:durableId="1148401751">
    <w:abstractNumId w:val="0"/>
  </w:num>
  <w:num w:numId="8" w16cid:durableId="908002445">
    <w:abstractNumId w:val="4"/>
  </w:num>
  <w:num w:numId="9" w16cid:durableId="1875582579">
    <w:abstractNumId w:val="6"/>
  </w:num>
  <w:num w:numId="10" w16cid:durableId="1464232228">
    <w:abstractNumId w:val="8"/>
  </w:num>
  <w:num w:numId="11" w16cid:durableId="191627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473E"/>
    <w:rsid w:val="000369C9"/>
    <w:rsid w:val="00060007"/>
    <w:rsid w:val="00065CD0"/>
    <w:rsid w:val="000722ED"/>
    <w:rsid w:val="00077D82"/>
    <w:rsid w:val="00077F8C"/>
    <w:rsid w:val="00081023"/>
    <w:rsid w:val="000A7232"/>
    <w:rsid w:val="000C3659"/>
    <w:rsid w:val="000C3B71"/>
    <w:rsid w:val="000D53CA"/>
    <w:rsid w:val="000E4BBA"/>
    <w:rsid w:val="000F184D"/>
    <w:rsid w:val="00114102"/>
    <w:rsid w:val="0014551E"/>
    <w:rsid w:val="00156124"/>
    <w:rsid w:val="00160652"/>
    <w:rsid w:val="001B5315"/>
    <w:rsid w:val="001C296A"/>
    <w:rsid w:val="001D3B53"/>
    <w:rsid w:val="001E523C"/>
    <w:rsid w:val="00205843"/>
    <w:rsid w:val="00224A0F"/>
    <w:rsid w:val="00227381"/>
    <w:rsid w:val="00230E57"/>
    <w:rsid w:val="00232030"/>
    <w:rsid w:val="00247165"/>
    <w:rsid w:val="0025345D"/>
    <w:rsid w:val="00295295"/>
    <w:rsid w:val="002C22D9"/>
    <w:rsid w:val="002C5341"/>
    <w:rsid w:val="002C61EB"/>
    <w:rsid w:val="002D40DF"/>
    <w:rsid w:val="002D527E"/>
    <w:rsid w:val="00305F25"/>
    <w:rsid w:val="003168A1"/>
    <w:rsid w:val="00317220"/>
    <w:rsid w:val="00334B7D"/>
    <w:rsid w:val="00334E15"/>
    <w:rsid w:val="0033505F"/>
    <w:rsid w:val="003418D4"/>
    <w:rsid w:val="00355152"/>
    <w:rsid w:val="00383C13"/>
    <w:rsid w:val="003B756C"/>
    <w:rsid w:val="003C73DD"/>
    <w:rsid w:val="003D2CDE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614EF"/>
    <w:rsid w:val="00477E99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512F33"/>
    <w:rsid w:val="00524EC8"/>
    <w:rsid w:val="005255A9"/>
    <w:rsid w:val="00532077"/>
    <w:rsid w:val="0054120B"/>
    <w:rsid w:val="0054686B"/>
    <w:rsid w:val="00547EFA"/>
    <w:rsid w:val="00550E07"/>
    <w:rsid w:val="0055589C"/>
    <w:rsid w:val="005639D6"/>
    <w:rsid w:val="005E37F2"/>
    <w:rsid w:val="005E3A90"/>
    <w:rsid w:val="005F3DFE"/>
    <w:rsid w:val="005F3FF7"/>
    <w:rsid w:val="0060400A"/>
    <w:rsid w:val="00607988"/>
    <w:rsid w:val="00613636"/>
    <w:rsid w:val="00614277"/>
    <w:rsid w:val="00642836"/>
    <w:rsid w:val="0065043D"/>
    <w:rsid w:val="00650545"/>
    <w:rsid w:val="0067266D"/>
    <w:rsid w:val="006A2473"/>
    <w:rsid w:val="006B601D"/>
    <w:rsid w:val="006B7DFD"/>
    <w:rsid w:val="006D1DF8"/>
    <w:rsid w:val="006D347A"/>
    <w:rsid w:val="00710F4A"/>
    <w:rsid w:val="00711783"/>
    <w:rsid w:val="00716313"/>
    <w:rsid w:val="00731386"/>
    <w:rsid w:val="00735C81"/>
    <w:rsid w:val="00747A03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31B03"/>
    <w:rsid w:val="00857638"/>
    <w:rsid w:val="00863CEF"/>
    <w:rsid w:val="00887BF5"/>
    <w:rsid w:val="00896030"/>
    <w:rsid w:val="008A2E3A"/>
    <w:rsid w:val="008A7804"/>
    <w:rsid w:val="008D4C4E"/>
    <w:rsid w:val="008F71DE"/>
    <w:rsid w:val="009057E2"/>
    <w:rsid w:val="00926128"/>
    <w:rsid w:val="00943278"/>
    <w:rsid w:val="009616E2"/>
    <w:rsid w:val="0096210A"/>
    <w:rsid w:val="009623DC"/>
    <w:rsid w:val="009759E1"/>
    <w:rsid w:val="00977451"/>
    <w:rsid w:val="00980EB4"/>
    <w:rsid w:val="00987D9D"/>
    <w:rsid w:val="00987FE1"/>
    <w:rsid w:val="009A0E59"/>
    <w:rsid w:val="009A2528"/>
    <w:rsid w:val="009A2D65"/>
    <w:rsid w:val="009C322C"/>
    <w:rsid w:val="009D729D"/>
    <w:rsid w:val="009E1C49"/>
    <w:rsid w:val="009E6C17"/>
    <w:rsid w:val="009F1146"/>
    <w:rsid w:val="00A00095"/>
    <w:rsid w:val="00A10E1A"/>
    <w:rsid w:val="00A15B07"/>
    <w:rsid w:val="00A2227C"/>
    <w:rsid w:val="00A224F4"/>
    <w:rsid w:val="00A43C1F"/>
    <w:rsid w:val="00A66AF0"/>
    <w:rsid w:val="00A66E9D"/>
    <w:rsid w:val="00A83B3A"/>
    <w:rsid w:val="00A83B7F"/>
    <w:rsid w:val="00A86CB7"/>
    <w:rsid w:val="00AA67E8"/>
    <w:rsid w:val="00AC471A"/>
    <w:rsid w:val="00AE11E2"/>
    <w:rsid w:val="00AE6BD4"/>
    <w:rsid w:val="00AF0E11"/>
    <w:rsid w:val="00AF105B"/>
    <w:rsid w:val="00AF4D93"/>
    <w:rsid w:val="00B210EC"/>
    <w:rsid w:val="00B224CB"/>
    <w:rsid w:val="00B30D20"/>
    <w:rsid w:val="00B4169A"/>
    <w:rsid w:val="00B41A94"/>
    <w:rsid w:val="00B41F02"/>
    <w:rsid w:val="00B47E7E"/>
    <w:rsid w:val="00B84AFB"/>
    <w:rsid w:val="00BB6613"/>
    <w:rsid w:val="00BF2180"/>
    <w:rsid w:val="00C15CD5"/>
    <w:rsid w:val="00C249A1"/>
    <w:rsid w:val="00C77A2B"/>
    <w:rsid w:val="00C87D3C"/>
    <w:rsid w:val="00C91C93"/>
    <w:rsid w:val="00CA17DD"/>
    <w:rsid w:val="00CC2DE2"/>
    <w:rsid w:val="00CF1E6F"/>
    <w:rsid w:val="00CF3EE8"/>
    <w:rsid w:val="00CF5090"/>
    <w:rsid w:val="00D065FE"/>
    <w:rsid w:val="00D14D85"/>
    <w:rsid w:val="00D20D23"/>
    <w:rsid w:val="00D20D54"/>
    <w:rsid w:val="00D31918"/>
    <w:rsid w:val="00D504C6"/>
    <w:rsid w:val="00D5292E"/>
    <w:rsid w:val="00D547CD"/>
    <w:rsid w:val="00D57DF4"/>
    <w:rsid w:val="00D6409C"/>
    <w:rsid w:val="00D709D0"/>
    <w:rsid w:val="00D96953"/>
    <w:rsid w:val="00DA153B"/>
    <w:rsid w:val="00DA6850"/>
    <w:rsid w:val="00DA74D2"/>
    <w:rsid w:val="00DB033E"/>
    <w:rsid w:val="00DE2F0B"/>
    <w:rsid w:val="00DE4DB9"/>
    <w:rsid w:val="00DE58AD"/>
    <w:rsid w:val="00DF336B"/>
    <w:rsid w:val="00E25A9F"/>
    <w:rsid w:val="00E2765C"/>
    <w:rsid w:val="00E72E9B"/>
    <w:rsid w:val="00E9109B"/>
    <w:rsid w:val="00EB0983"/>
    <w:rsid w:val="00EB25DE"/>
    <w:rsid w:val="00ED7358"/>
    <w:rsid w:val="00EE1DC4"/>
    <w:rsid w:val="00F140D5"/>
    <w:rsid w:val="00F27DAD"/>
    <w:rsid w:val="00F30AC8"/>
    <w:rsid w:val="00F34D89"/>
    <w:rsid w:val="00F40C01"/>
    <w:rsid w:val="00F410E2"/>
    <w:rsid w:val="00F547C6"/>
    <w:rsid w:val="00F54B62"/>
    <w:rsid w:val="00F64B3D"/>
    <w:rsid w:val="00F6603E"/>
    <w:rsid w:val="00F66A58"/>
    <w:rsid w:val="00F66D50"/>
    <w:rsid w:val="00F72706"/>
    <w:rsid w:val="00F76DD8"/>
    <w:rsid w:val="00F7799E"/>
    <w:rsid w:val="00F947C5"/>
    <w:rsid w:val="00FD1083"/>
    <w:rsid w:val="00FD6E26"/>
    <w:rsid w:val="00FE45A7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19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1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6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.jp/experience/event/japanmobilityshow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5</cp:revision>
  <cp:lastPrinted>2023-08-02T04:57:00Z</cp:lastPrinted>
  <dcterms:created xsi:type="dcterms:W3CDTF">2023-10-24T13:02:00Z</dcterms:created>
  <dcterms:modified xsi:type="dcterms:W3CDTF">2023-10-24T20:01:00Z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