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A8BA" w14:textId="0978E478" w:rsidR="00796BB2" w:rsidRPr="0047148B" w:rsidRDefault="00165E1E" w:rsidP="0047148B">
      <w:pPr>
        <w:spacing w:line="276" w:lineRule="auto"/>
        <w:jc w:val="center"/>
        <w:rPr>
          <w:rFonts w:ascii="Mazda Type" w:hAnsi="Mazda Type" w:cs="Arial"/>
          <w:sz w:val="32"/>
          <w:szCs w:val="32"/>
        </w:rPr>
      </w:pPr>
      <w:r w:rsidRPr="0047148B">
        <w:rPr>
          <w:rFonts w:ascii="Mazda Type" w:hAnsi="Mazda Type" w:cs="Arial"/>
          <w:sz w:val="32"/>
          <w:szCs w:val="32"/>
        </w:rPr>
        <w:t>Nowa</w:t>
      </w:r>
      <w:r w:rsidR="00796BB2" w:rsidRPr="0047148B">
        <w:rPr>
          <w:rFonts w:ascii="Mazda Type" w:hAnsi="Mazda Type" w:cs="Arial"/>
          <w:sz w:val="32"/>
          <w:szCs w:val="32"/>
        </w:rPr>
        <w:t xml:space="preserve"> Mazda6e: </w:t>
      </w:r>
      <w:r w:rsidRPr="0047148B">
        <w:rPr>
          <w:rFonts w:ascii="Mazda Type" w:hAnsi="Mazda Type" w:cs="Arial"/>
          <w:sz w:val="32"/>
          <w:szCs w:val="32"/>
        </w:rPr>
        <w:t>gdy elegancja łączy się z napędem elektrycznym</w:t>
      </w:r>
    </w:p>
    <w:p w14:paraId="4AFCD09F" w14:textId="77777777" w:rsidR="00796BB2" w:rsidRPr="009C657B" w:rsidRDefault="00796BB2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D3FE51F" w14:textId="6CC194D1" w:rsidR="00796BB2" w:rsidRPr="009C657B" w:rsidRDefault="00796BB2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7148B">
        <w:rPr>
          <w:rFonts w:ascii="Mazda Type" w:hAnsi="Mazda Type"/>
          <w:b/>
          <w:bCs/>
          <w:sz w:val="22"/>
          <w:szCs w:val="22"/>
        </w:rPr>
        <w:t xml:space="preserve">Leverkusen, 27 </w:t>
      </w:r>
      <w:r w:rsidR="00165E1E" w:rsidRPr="0047148B">
        <w:rPr>
          <w:rFonts w:ascii="Mazda Type" w:hAnsi="Mazda Type"/>
          <w:b/>
          <w:bCs/>
          <w:sz w:val="22"/>
          <w:szCs w:val="22"/>
        </w:rPr>
        <w:t>marca</w:t>
      </w:r>
      <w:r w:rsidRPr="0047148B">
        <w:rPr>
          <w:rFonts w:ascii="Mazda Type" w:hAnsi="Mazda Type"/>
          <w:b/>
          <w:bCs/>
          <w:sz w:val="22"/>
          <w:szCs w:val="22"/>
        </w:rPr>
        <w:t xml:space="preserve"> 202</w:t>
      </w:r>
      <w:r w:rsidR="00165E1E" w:rsidRPr="0047148B">
        <w:rPr>
          <w:rFonts w:ascii="Mazda Type" w:hAnsi="Mazda Type"/>
          <w:b/>
          <w:bCs/>
          <w:sz w:val="22"/>
          <w:szCs w:val="22"/>
        </w:rPr>
        <w:t>5 r.</w:t>
      </w:r>
      <w:r w:rsidR="00165E1E" w:rsidRPr="009C657B">
        <w:rPr>
          <w:rFonts w:ascii="Mazda Type" w:hAnsi="Mazda Type"/>
          <w:sz w:val="22"/>
          <w:szCs w:val="22"/>
        </w:rPr>
        <w:t xml:space="preserve"> N</w:t>
      </w:r>
      <w:r w:rsidR="00EA28C3" w:rsidRPr="009C657B">
        <w:rPr>
          <w:rFonts w:ascii="Mazda Type" w:hAnsi="Mazda Type"/>
          <w:sz w:val="22"/>
          <w:szCs w:val="22"/>
        </w:rPr>
        <w:t xml:space="preserve">owa Mazda6e </w:t>
      </w:r>
      <w:r w:rsidRPr="009C657B">
        <w:rPr>
          <w:rFonts w:ascii="Mazda Type" w:hAnsi="Mazda Type"/>
          <w:sz w:val="22"/>
          <w:szCs w:val="22"/>
        </w:rPr>
        <w:t>uosabia idealną równowagę między dynamiczną estetyką a codzienną praktycznością.</w:t>
      </w:r>
    </w:p>
    <w:p w14:paraId="77B9452B" w14:textId="77777777" w:rsidR="008D7924" w:rsidRPr="00BF2968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8214F18" w14:textId="10480F40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t>„Wygląd zewnętrzny jest prawdziwym wyrazem filozofii projektowania</w:t>
      </w:r>
      <w:r w:rsidR="007B4F90" w:rsidRPr="009C657B">
        <w:rPr>
          <w:rFonts w:ascii="Mazda Type" w:hAnsi="Mazda Type"/>
          <w:sz w:val="22"/>
          <w:szCs w:val="22"/>
        </w:rPr>
        <w:t xml:space="preserve"> zgodnie </w:t>
      </w:r>
      <w:r w:rsidR="006266BF">
        <w:rPr>
          <w:rFonts w:ascii="Mazda Type" w:hAnsi="Mazda Type"/>
          <w:sz w:val="22"/>
          <w:szCs w:val="22"/>
        </w:rPr>
        <w:br/>
      </w:r>
      <w:r w:rsidR="007B4F90" w:rsidRPr="009C657B">
        <w:rPr>
          <w:rFonts w:ascii="Mazda Type" w:hAnsi="Mazda Type"/>
          <w:sz w:val="22"/>
          <w:szCs w:val="22"/>
        </w:rPr>
        <w:t>z koncepcją</w:t>
      </w:r>
      <w:r w:rsidRPr="009C657B">
        <w:rPr>
          <w:rFonts w:ascii="Mazda Type" w:hAnsi="Mazda Type"/>
          <w:sz w:val="22"/>
          <w:szCs w:val="22"/>
        </w:rPr>
        <w:t xml:space="preserve"> Au</w:t>
      </w:r>
      <w:r w:rsidR="00942268" w:rsidRPr="009C657B">
        <w:rPr>
          <w:rFonts w:ascii="Mazda Type" w:hAnsi="Mazda Type"/>
          <w:sz w:val="22"/>
          <w:szCs w:val="22"/>
        </w:rPr>
        <w:t>tentycznej Nowoczesności</w:t>
      </w:r>
      <w:r w:rsidR="000A771F">
        <w:rPr>
          <w:rFonts w:ascii="Mazda Type" w:hAnsi="Mazda Type"/>
          <w:sz w:val="22"/>
          <w:szCs w:val="22"/>
        </w:rPr>
        <w:t>”</w:t>
      </w:r>
      <w:r w:rsidRPr="009C657B">
        <w:rPr>
          <w:rFonts w:ascii="Mazda Type" w:hAnsi="Mazda Type"/>
          <w:sz w:val="22"/>
          <w:szCs w:val="22"/>
        </w:rPr>
        <w:t xml:space="preserve"> </w:t>
      </w:r>
      <w:r w:rsidR="000A771F">
        <w:rPr>
          <w:rFonts w:ascii="Mazda Type" w:hAnsi="Mazda Type"/>
          <w:sz w:val="22"/>
          <w:szCs w:val="22"/>
        </w:rPr>
        <w:t>–</w:t>
      </w:r>
      <w:r w:rsidRPr="009C657B">
        <w:rPr>
          <w:rFonts w:ascii="Mazda Type" w:hAnsi="Mazda Type"/>
          <w:sz w:val="22"/>
          <w:szCs w:val="22"/>
        </w:rPr>
        <w:t xml:space="preserve"> wyjaśnia Jo Stenuit, </w:t>
      </w:r>
      <w:r w:rsidR="000A771F">
        <w:rPr>
          <w:rFonts w:ascii="Mazda Type" w:hAnsi="Mazda Type"/>
          <w:sz w:val="22"/>
          <w:szCs w:val="22"/>
        </w:rPr>
        <w:t>D</w:t>
      </w:r>
      <w:r w:rsidRPr="009C657B">
        <w:rPr>
          <w:rFonts w:ascii="Mazda Type" w:hAnsi="Mazda Type"/>
          <w:sz w:val="22"/>
          <w:szCs w:val="22"/>
        </w:rPr>
        <w:t xml:space="preserve">yrektor europejskiego </w:t>
      </w:r>
      <w:r w:rsidR="000A771F">
        <w:rPr>
          <w:rFonts w:ascii="Mazda Type" w:hAnsi="Mazda Type"/>
          <w:sz w:val="22"/>
          <w:szCs w:val="22"/>
        </w:rPr>
        <w:t>S</w:t>
      </w:r>
      <w:r w:rsidRPr="009C657B">
        <w:rPr>
          <w:rFonts w:ascii="Mazda Type" w:hAnsi="Mazda Type"/>
          <w:sz w:val="22"/>
          <w:szCs w:val="22"/>
        </w:rPr>
        <w:t xml:space="preserve">tudia </w:t>
      </w:r>
      <w:r w:rsidR="000A771F">
        <w:rPr>
          <w:rFonts w:ascii="Mazda Type" w:hAnsi="Mazda Type"/>
          <w:sz w:val="22"/>
          <w:szCs w:val="22"/>
        </w:rPr>
        <w:t>P</w:t>
      </w:r>
      <w:r w:rsidRPr="009C657B">
        <w:rPr>
          <w:rFonts w:ascii="Mazda Type" w:hAnsi="Mazda Type"/>
          <w:sz w:val="22"/>
          <w:szCs w:val="22"/>
        </w:rPr>
        <w:t>rojektowego Mazdy w Oberursel w Niemczech. Elegancka, inspirowana</w:t>
      </w:r>
      <w:r w:rsidR="003A1A4A" w:rsidRPr="009C657B">
        <w:rPr>
          <w:rFonts w:ascii="Mazda Type" w:hAnsi="Mazda Type"/>
          <w:sz w:val="22"/>
          <w:szCs w:val="22"/>
        </w:rPr>
        <w:t xml:space="preserve"> </w:t>
      </w:r>
      <w:r w:rsidR="007B4F90" w:rsidRPr="009C657B">
        <w:rPr>
          <w:rFonts w:ascii="Mazda Type" w:hAnsi="Mazda Type"/>
          <w:sz w:val="22"/>
          <w:szCs w:val="22"/>
        </w:rPr>
        <w:t xml:space="preserve">szkicem </w:t>
      </w:r>
      <w:r w:rsidRPr="009C657B">
        <w:rPr>
          <w:rFonts w:ascii="Mazda Type" w:hAnsi="Mazda Type"/>
          <w:sz w:val="22"/>
          <w:szCs w:val="22"/>
        </w:rPr>
        <w:t>coupé sylwetka pojazdu ma</w:t>
      </w:r>
      <w:r w:rsidR="007B4F90" w:rsidRPr="009C657B">
        <w:rPr>
          <w:rFonts w:ascii="Mazda Type" w:hAnsi="Mazda Type"/>
          <w:sz w:val="22"/>
          <w:szCs w:val="22"/>
        </w:rPr>
        <w:t xml:space="preserve"> zwartą bryłę tylnej</w:t>
      </w:r>
      <w:r w:rsidR="00E96869" w:rsidRPr="009C657B">
        <w:rPr>
          <w:rFonts w:ascii="Mazda Type" w:hAnsi="Mazda Type"/>
          <w:sz w:val="22"/>
          <w:szCs w:val="22"/>
        </w:rPr>
        <w:t xml:space="preserve"> części</w:t>
      </w:r>
      <w:r w:rsidR="007B4F90" w:rsidRPr="009C657B">
        <w:rPr>
          <w:rFonts w:ascii="Mazda Type" w:hAnsi="Mazda Type"/>
          <w:sz w:val="22"/>
          <w:szCs w:val="22"/>
        </w:rPr>
        <w:t>,</w:t>
      </w:r>
      <w:r w:rsidR="00E96869" w:rsidRPr="009C657B">
        <w:rPr>
          <w:rFonts w:ascii="Mazda Type" w:hAnsi="Mazda Type"/>
          <w:sz w:val="22"/>
          <w:szCs w:val="22"/>
        </w:rPr>
        <w:t xml:space="preserve"> typową dla nadwozia typu sed</w:t>
      </w:r>
      <w:r w:rsidR="000A771F">
        <w:rPr>
          <w:rFonts w:ascii="Mazda Type" w:hAnsi="Mazda Type"/>
          <w:sz w:val="22"/>
          <w:szCs w:val="22"/>
        </w:rPr>
        <w:t>an</w:t>
      </w:r>
      <w:r w:rsidR="007B4F90" w:rsidRPr="009C657B">
        <w:rPr>
          <w:rFonts w:ascii="Mazda Type" w:hAnsi="Mazda Type"/>
          <w:sz w:val="22"/>
          <w:szCs w:val="22"/>
        </w:rPr>
        <w:t xml:space="preserve"> </w:t>
      </w:r>
      <w:r w:rsidRPr="009C657B">
        <w:rPr>
          <w:rFonts w:ascii="Mazda Type" w:hAnsi="Mazda Type"/>
          <w:sz w:val="22"/>
          <w:szCs w:val="22"/>
        </w:rPr>
        <w:t>zachowuj</w:t>
      </w:r>
      <w:r w:rsidR="000A771F">
        <w:rPr>
          <w:rFonts w:ascii="Mazda Type" w:hAnsi="Mazda Type"/>
          <w:sz w:val="22"/>
          <w:szCs w:val="22"/>
        </w:rPr>
        <w:t>ąc</w:t>
      </w:r>
      <w:r w:rsidRPr="009C657B">
        <w:rPr>
          <w:rFonts w:ascii="Mazda Type" w:hAnsi="Mazda Type"/>
          <w:sz w:val="22"/>
          <w:szCs w:val="22"/>
        </w:rPr>
        <w:t xml:space="preserve"> jednocześnie praktyczność pięciodrzwiowego hatchbacka. Uosabia harmonię poprzez kontrast, równoważąc światło i cień, ostr</w:t>
      </w:r>
      <w:r w:rsidR="000A771F">
        <w:rPr>
          <w:rFonts w:ascii="Mazda Type" w:hAnsi="Mazda Type"/>
          <w:sz w:val="22"/>
          <w:szCs w:val="22"/>
        </w:rPr>
        <w:t>e linie</w:t>
      </w:r>
      <w:r w:rsidRPr="009C657B">
        <w:rPr>
          <w:rFonts w:ascii="Mazda Type" w:hAnsi="Mazda Type"/>
          <w:sz w:val="22"/>
          <w:szCs w:val="22"/>
        </w:rPr>
        <w:t xml:space="preserve"> i </w:t>
      </w:r>
      <w:r w:rsidR="000A771F">
        <w:rPr>
          <w:rFonts w:ascii="Mazda Type" w:hAnsi="Mazda Type"/>
          <w:sz w:val="22"/>
          <w:szCs w:val="22"/>
        </w:rPr>
        <w:t>za</w:t>
      </w:r>
      <w:r w:rsidRPr="009C657B">
        <w:rPr>
          <w:rFonts w:ascii="Mazda Type" w:hAnsi="Mazda Type"/>
          <w:sz w:val="22"/>
          <w:szCs w:val="22"/>
        </w:rPr>
        <w:t>okrąg</w:t>
      </w:r>
      <w:r w:rsidR="000A771F">
        <w:rPr>
          <w:rFonts w:ascii="Mazda Type" w:hAnsi="Mazda Type"/>
          <w:sz w:val="22"/>
          <w:szCs w:val="22"/>
        </w:rPr>
        <w:t>lone kształty</w:t>
      </w:r>
      <w:r w:rsidRPr="009C657B">
        <w:rPr>
          <w:rFonts w:ascii="Mazda Type" w:hAnsi="Mazda Type"/>
          <w:sz w:val="22"/>
          <w:szCs w:val="22"/>
        </w:rPr>
        <w:t>, aby stworzyć poczucie ruchu</w:t>
      </w:r>
      <w:r w:rsidR="007B4F90" w:rsidRPr="009C657B">
        <w:rPr>
          <w:rFonts w:ascii="Mazda Type" w:hAnsi="Mazda Type"/>
          <w:sz w:val="22"/>
          <w:szCs w:val="22"/>
        </w:rPr>
        <w:t xml:space="preserve"> pojazdu</w:t>
      </w:r>
      <w:r w:rsidRPr="009C657B">
        <w:rPr>
          <w:rFonts w:ascii="Mazda Type" w:hAnsi="Mazda Type"/>
          <w:sz w:val="22"/>
          <w:szCs w:val="22"/>
        </w:rPr>
        <w:t xml:space="preserve"> nawet podczas postoju.</w:t>
      </w:r>
    </w:p>
    <w:p w14:paraId="2099636C" w14:textId="77777777" w:rsidR="008D7924" w:rsidRPr="00BF2968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CFBA6B2" w14:textId="3032561D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t xml:space="preserve">Język projektowania Mazdy „Kodo - Dusza Ruchu” ożywa dzięki płynnym powierzchniom i nisko </w:t>
      </w:r>
      <w:r w:rsidR="000A771F">
        <w:rPr>
          <w:rFonts w:ascii="Mazda Type" w:hAnsi="Mazda Type"/>
          <w:sz w:val="22"/>
          <w:szCs w:val="22"/>
        </w:rPr>
        <w:t>poprowadzonej</w:t>
      </w:r>
      <w:r w:rsidRPr="009C657B">
        <w:rPr>
          <w:rFonts w:ascii="Mazda Type" w:hAnsi="Mazda Type"/>
          <w:sz w:val="22"/>
          <w:szCs w:val="22"/>
        </w:rPr>
        <w:t xml:space="preserve"> </w:t>
      </w:r>
      <w:r w:rsidR="000A771F">
        <w:rPr>
          <w:rFonts w:ascii="Mazda Type" w:hAnsi="Mazda Type"/>
          <w:sz w:val="22"/>
          <w:szCs w:val="22"/>
        </w:rPr>
        <w:t>linii dachu</w:t>
      </w:r>
      <w:r w:rsidRPr="009C657B">
        <w:rPr>
          <w:rFonts w:ascii="Mazda Type" w:hAnsi="Mazda Type"/>
          <w:sz w:val="22"/>
          <w:szCs w:val="22"/>
        </w:rPr>
        <w:t xml:space="preserve">, z równoległymi liniami wzmacniającymi dynamiczną prezencję samochodu. Jest to dodatkowo podkreślone przez </w:t>
      </w:r>
      <w:r w:rsidR="00E96869" w:rsidRPr="009C657B">
        <w:rPr>
          <w:rFonts w:ascii="Mazda Type" w:hAnsi="Mazda Type"/>
          <w:sz w:val="22"/>
          <w:szCs w:val="22"/>
        </w:rPr>
        <w:t>aerodynamiczn</w:t>
      </w:r>
      <w:r w:rsidR="000A771F">
        <w:rPr>
          <w:rFonts w:ascii="Mazda Type" w:hAnsi="Mazda Type"/>
          <w:sz w:val="22"/>
          <w:szCs w:val="22"/>
        </w:rPr>
        <w:t>ą</w:t>
      </w:r>
      <w:r w:rsidR="00E96869" w:rsidRPr="009C657B">
        <w:rPr>
          <w:rFonts w:ascii="Mazda Type" w:hAnsi="Mazda Type"/>
          <w:sz w:val="22"/>
          <w:szCs w:val="22"/>
        </w:rPr>
        <w:t xml:space="preserve"> sylwetkę</w:t>
      </w:r>
      <w:r w:rsidR="000A771F">
        <w:rPr>
          <w:rFonts w:ascii="Mazda Type" w:hAnsi="Mazda Type"/>
          <w:sz w:val="22"/>
          <w:szCs w:val="22"/>
        </w:rPr>
        <w:t xml:space="preserve"> Aero-Fusiform</w:t>
      </w:r>
      <w:r w:rsidR="00E96869" w:rsidRPr="009C657B">
        <w:rPr>
          <w:rFonts w:ascii="Mazda Type" w:hAnsi="Mazda Type"/>
          <w:sz w:val="22"/>
          <w:szCs w:val="22"/>
        </w:rPr>
        <w:t xml:space="preserve">, przypominającą pięknie wyrzeźbiony kształt wrzeciona, w którym wszystkie linie płynnie </w:t>
      </w:r>
      <w:r w:rsidR="00AB13F9" w:rsidRPr="009C657B">
        <w:rPr>
          <w:rFonts w:ascii="Mazda Type" w:hAnsi="Mazda Type"/>
          <w:sz w:val="22"/>
          <w:szCs w:val="22"/>
        </w:rPr>
        <w:t>rozchodzą się od przodu do strefy centralnej</w:t>
      </w:r>
      <w:r w:rsidR="007B4F90" w:rsidRPr="009C657B">
        <w:rPr>
          <w:rFonts w:ascii="Mazda Type" w:hAnsi="Mazda Type"/>
          <w:sz w:val="22"/>
          <w:szCs w:val="22"/>
        </w:rPr>
        <w:t>,</w:t>
      </w:r>
      <w:r w:rsidR="00AB13F9" w:rsidRPr="009C657B">
        <w:rPr>
          <w:rFonts w:ascii="Mazda Type" w:hAnsi="Mazda Type"/>
          <w:sz w:val="22"/>
          <w:szCs w:val="22"/>
        </w:rPr>
        <w:t xml:space="preserve"> by następnie zwężać się w tylnej </w:t>
      </w:r>
      <w:r w:rsidR="000A771F">
        <w:rPr>
          <w:rFonts w:ascii="Mazda Type" w:hAnsi="Mazda Type"/>
          <w:sz w:val="22"/>
          <w:szCs w:val="22"/>
        </w:rPr>
        <w:t>części</w:t>
      </w:r>
      <w:r w:rsidRPr="009C657B">
        <w:rPr>
          <w:rFonts w:ascii="Mazda Type" w:hAnsi="Mazda Type"/>
          <w:sz w:val="22"/>
          <w:szCs w:val="22"/>
        </w:rPr>
        <w:t xml:space="preserve">. Ta </w:t>
      </w:r>
      <w:r w:rsidR="007B4F90" w:rsidRPr="009C657B">
        <w:rPr>
          <w:rFonts w:ascii="Mazda Type" w:hAnsi="Mazda Type"/>
          <w:sz w:val="22"/>
          <w:szCs w:val="22"/>
        </w:rPr>
        <w:t xml:space="preserve">opływowa </w:t>
      </w:r>
      <w:r w:rsidRPr="009C657B">
        <w:rPr>
          <w:rFonts w:ascii="Mazda Type" w:hAnsi="Mazda Type"/>
          <w:sz w:val="22"/>
          <w:szCs w:val="22"/>
        </w:rPr>
        <w:t>forma</w:t>
      </w:r>
      <w:r w:rsidR="007B4F90" w:rsidRPr="009C657B">
        <w:rPr>
          <w:rFonts w:ascii="Mazda Type" w:hAnsi="Mazda Type"/>
          <w:sz w:val="22"/>
          <w:szCs w:val="22"/>
        </w:rPr>
        <w:t xml:space="preserve"> sylwetki nadwozia</w:t>
      </w:r>
      <w:r w:rsidRPr="009C657B">
        <w:rPr>
          <w:rFonts w:ascii="Mazda Type" w:hAnsi="Mazda Type"/>
          <w:sz w:val="22"/>
          <w:szCs w:val="22"/>
        </w:rPr>
        <w:t xml:space="preserve"> wzmacnia aerodynamiczną elegancję samochodu i </w:t>
      </w:r>
      <w:r w:rsidR="007B4F90" w:rsidRPr="009C657B">
        <w:rPr>
          <w:rFonts w:ascii="Mazda Type" w:hAnsi="Mazda Type"/>
          <w:sz w:val="22"/>
          <w:szCs w:val="22"/>
        </w:rPr>
        <w:t xml:space="preserve">wrażenie </w:t>
      </w:r>
      <w:r w:rsidRPr="009C657B">
        <w:rPr>
          <w:rFonts w:ascii="Mazda Type" w:hAnsi="Mazda Type"/>
          <w:sz w:val="22"/>
          <w:szCs w:val="22"/>
        </w:rPr>
        <w:t>ruchu.</w:t>
      </w:r>
    </w:p>
    <w:p w14:paraId="2A520F01" w14:textId="6A16C31A" w:rsidR="008D7924" w:rsidRPr="00BF2968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B9266CF" w14:textId="5A772E79" w:rsidR="00956BCE" w:rsidRPr="00B94E49" w:rsidRDefault="000E5766" w:rsidP="00B94E49">
      <w:pPr>
        <w:pStyle w:val="Flietext"/>
        <w:spacing w:line="276" w:lineRule="auto"/>
        <w:rPr>
          <w:rFonts w:ascii="Mazda Type" w:hAnsi="Mazda Type"/>
          <w:sz w:val="22"/>
          <w:szCs w:val="22"/>
          <w:lang w:val="pl-PL"/>
        </w:rPr>
      </w:pPr>
      <w:r w:rsidRPr="009C657B">
        <w:rPr>
          <w:rFonts w:ascii="Mazda Type" w:hAnsi="Mazda Type"/>
          <w:sz w:val="22"/>
          <w:szCs w:val="22"/>
        </w:rPr>
        <w:t xml:space="preserve">Efekt świetlistej przestrzeni, zauważalny w dolnych partiach drzwi, inspirowany jest mgłą wodną, jaka unosi się wokół łodzi motorowej mknącej ponad falami – to akcent stylistyczny służący ekspresji swobody i prędkości. </w:t>
      </w:r>
      <w:r w:rsidR="007B4F90" w:rsidRPr="009C657B">
        <w:rPr>
          <w:rFonts w:ascii="Mazda Type" w:hAnsi="Mazda Type"/>
          <w:sz w:val="22"/>
          <w:szCs w:val="22"/>
        </w:rPr>
        <w:t xml:space="preserve">Ostre krawędzie elementów przedniej partii nadwozia kontrastują z zaokrąglonymi formami części tylnej. </w:t>
      </w:r>
      <w:r w:rsidR="00B94E49" w:rsidRPr="009C657B">
        <w:rPr>
          <w:rFonts w:ascii="Mazda Type" w:hAnsi="Mazda Type"/>
          <w:sz w:val="22"/>
          <w:szCs w:val="22"/>
          <w:lang w:val="pl-PL"/>
        </w:rPr>
        <w:t xml:space="preserve">Z przodu charakter i tożsamość nadwoziu nowej Mazdy 6e nadaje zinterpretowany na nowo, tym razem świecący, motyw skrzydła. Gdy światło na krawędziach skrzydła pulsuje, wskazuje, że pojazd jest w trybie ładowania akumulatora. </w:t>
      </w:r>
      <w:r w:rsidR="00B94E49" w:rsidRPr="00B94E49">
        <w:rPr>
          <w:rFonts w:ascii="Mazda Type" w:hAnsi="Mazda Type"/>
          <w:sz w:val="22"/>
          <w:szCs w:val="22"/>
          <w:lang w:val="pl-PL"/>
        </w:rPr>
        <w:t>Z tyłu</w:t>
      </w:r>
      <w:r w:rsidR="007B4F90" w:rsidRPr="00B94E49">
        <w:rPr>
          <w:rFonts w:ascii="Mazda Type" w:hAnsi="Mazda Type"/>
          <w:sz w:val="22"/>
          <w:szCs w:val="22"/>
          <w:lang w:val="pl-PL"/>
        </w:rPr>
        <w:t xml:space="preserve"> najbardziej ekspresyjnym elementem są cztery cylindryczne osłony tylnych lamp – po dwie z prawej i z lewej strony. Motyw ten od razu identyfikuje markę Mazda, stanowiąc odwołanie do jej dorobku stylistycznego</w:t>
      </w:r>
      <w:r w:rsidR="00B94E49">
        <w:rPr>
          <w:rFonts w:ascii="Mazda Type" w:hAnsi="Mazda Type"/>
          <w:sz w:val="22"/>
          <w:szCs w:val="22"/>
          <w:lang w:val="pl-PL"/>
        </w:rPr>
        <w:t xml:space="preserve"> </w:t>
      </w:r>
      <w:r w:rsidR="00B94E49" w:rsidRPr="00B94E49">
        <w:rPr>
          <w:rFonts w:ascii="Mazda Type" w:hAnsi="Mazda Type"/>
          <w:sz w:val="22"/>
          <w:szCs w:val="22"/>
          <w:lang w:val="pl-PL"/>
        </w:rPr>
        <w:t xml:space="preserve">i </w:t>
      </w:r>
      <w:r w:rsidR="00B94E49">
        <w:rPr>
          <w:rFonts w:ascii="Mazda Type" w:hAnsi="Mazda Type"/>
          <w:sz w:val="22"/>
          <w:szCs w:val="22"/>
          <w:lang w:val="pl-PL"/>
        </w:rPr>
        <w:t xml:space="preserve">jest </w:t>
      </w:r>
      <w:r w:rsidR="007B4F90" w:rsidRPr="00B94E49">
        <w:rPr>
          <w:rFonts w:ascii="Mazda Type" w:hAnsi="Mazda Type"/>
          <w:sz w:val="22"/>
          <w:szCs w:val="22"/>
          <w:lang w:val="pl-PL"/>
        </w:rPr>
        <w:t>podkreśl</w:t>
      </w:r>
      <w:r w:rsidR="00B94E49">
        <w:rPr>
          <w:rFonts w:ascii="Mazda Type" w:hAnsi="Mazda Type"/>
          <w:sz w:val="22"/>
          <w:szCs w:val="22"/>
          <w:lang w:val="pl-PL"/>
        </w:rPr>
        <w:t>ony</w:t>
      </w:r>
      <w:r w:rsidR="007B4F90" w:rsidRPr="00B94E49">
        <w:rPr>
          <w:rFonts w:ascii="Mazda Type" w:hAnsi="Mazda Type"/>
          <w:sz w:val="22"/>
          <w:szCs w:val="22"/>
          <w:lang w:val="pl-PL"/>
        </w:rPr>
        <w:t xml:space="preserve"> poziomy</w:t>
      </w:r>
      <w:r w:rsidR="00B94E49">
        <w:rPr>
          <w:rFonts w:ascii="Mazda Type" w:hAnsi="Mazda Type"/>
          <w:sz w:val="22"/>
          <w:szCs w:val="22"/>
          <w:lang w:val="pl-PL"/>
        </w:rPr>
        <w:t>m</w:t>
      </w:r>
      <w:r w:rsidR="007B4F90" w:rsidRPr="00B94E49">
        <w:rPr>
          <w:rFonts w:ascii="Mazda Type" w:hAnsi="Mazda Type"/>
          <w:sz w:val="22"/>
          <w:szCs w:val="22"/>
          <w:lang w:val="pl-PL"/>
        </w:rPr>
        <w:t xml:space="preserve"> pas</w:t>
      </w:r>
      <w:r w:rsidR="00B94E49">
        <w:rPr>
          <w:rFonts w:ascii="Mazda Type" w:hAnsi="Mazda Type"/>
          <w:sz w:val="22"/>
          <w:szCs w:val="22"/>
          <w:lang w:val="pl-PL"/>
        </w:rPr>
        <w:t>em</w:t>
      </w:r>
      <w:r w:rsidR="007B4F90" w:rsidRPr="00B94E49">
        <w:rPr>
          <w:rFonts w:ascii="Mazda Type" w:hAnsi="Mazda Type"/>
          <w:sz w:val="22"/>
          <w:szCs w:val="22"/>
          <w:lang w:val="pl-PL"/>
        </w:rPr>
        <w:t xml:space="preserve"> świetlny</w:t>
      </w:r>
      <w:r w:rsidR="00B94E49">
        <w:rPr>
          <w:rFonts w:ascii="Mazda Type" w:hAnsi="Mazda Type"/>
          <w:sz w:val="22"/>
          <w:szCs w:val="22"/>
          <w:lang w:val="pl-PL"/>
        </w:rPr>
        <w:t>m</w:t>
      </w:r>
      <w:r w:rsidR="007B4F90" w:rsidRPr="00B94E49">
        <w:rPr>
          <w:rFonts w:ascii="Mazda Type" w:hAnsi="Mazda Type"/>
          <w:sz w:val="22"/>
          <w:szCs w:val="22"/>
          <w:lang w:val="pl-PL"/>
        </w:rPr>
        <w:t xml:space="preserve"> rozciągnięty na całą szerokość tyłu.</w:t>
      </w:r>
    </w:p>
    <w:p w14:paraId="5ACF4764" w14:textId="77777777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t>Bezramkowe drzwi i zintegrowane klamki podkreślają jednolity wygląd, a elektrycznie wysuwany tylny spojler poprawia aerodynamikę i stabilność przy dużych prędkościach.</w:t>
      </w:r>
    </w:p>
    <w:p w14:paraId="5CF2AEBA" w14:textId="77777777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52608E2" w14:textId="7754CA44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lastRenderedPageBreak/>
        <w:t>„Kabina Mazdy6e jest inspirowana japońską prostotą, z</w:t>
      </w:r>
      <w:r w:rsidR="007B4F90" w:rsidRPr="009C657B">
        <w:rPr>
          <w:rFonts w:ascii="Mazda Type" w:hAnsi="Mazda Type"/>
          <w:sz w:val="22"/>
          <w:szCs w:val="22"/>
        </w:rPr>
        <w:t xml:space="preserve">godnie z </w:t>
      </w:r>
      <w:r w:rsidRPr="009C657B">
        <w:rPr>
          <w:rFonts w:ascii="Mazda Type" w:hAnsi="Mazda Type"/>
          <w:sz w:val="22"/>
          <w:szCs w:val="22"/>
        </w:rPr>
        <w:t>zasad</w:t>
      </w:r>
      <w:r w:rsidR="007B4F90" w:rsidRPr="009C657B">
        <w:rPr>
          <w:rFonts w:ascii="Mazda Type" w:hAnsi="Mazda Type"/>
          <w:sz w:val="22"/>
          <w:szCs w:val="22"/>
        </w:rPr>
        <w:t>ą</w:t>
      </w:r>
      <w:r w:rsidRPr="009C657B">
        <w:rPr>
          <w:rFonts w:ascii="Mazda Type" w:hAnsi="Mazda Type"/>
          <w:sz w:val="22"/>
          <w:szCs w:val="22"/>
        </w:rPr>
        <w:t xml:space="preserve"> projektowania </w:t>
      </w:r>
      <w:r w:rsidR="00B94E49">
        <w:rPr>
          <w:rFonts w:ascii="Mazda Type" w:hAnsi="Mazda Type"/>
          <w:sz w:val="22"/>
          <w:szCs w:val="22"/>
        </w:rPr>
        <w:t>MA</w:t>
      </w:r>
      <w:r w:rsidRPr="009C657B">
        <w:rPr>
          <w:rFonts w:ascii="Mazda Type" w:hAnsi="Mazda Type"/>
          <w:sz w:val="22"/>
          <w:szCs w:val="22"/>
        </w:rPr>
        <w:t xml:space="preserve"> - potęgi pustej przestrzeni” -</w:t>
      </w:r>
      <w:r w:rsidR="007B4F90" w:rsidRPr="009C657B">
        <w:rPr>
          <w:rFonts w:ascii="Mazda Type" w:hAnsi="Mazda Type"/>
          <w:sz w:val="22"/>
          <w:szCs w:val="22"/>
        </w:rPr>
        <w:t xml:space="preserve"> podkreśla</w:t>
      </w:r>
      <w:r w:rsidRPr="009C657B">
        <w:rPr>
          <w:rFonts w:ascii="Mazda Type" w:hAnsi="Mazda Type"/>
          <w:sz w:val="22"/>
          <w:szCs w:val="22"/>
        </w:rPr>
        <w:t xml:space="preserve"> Jo Stenuit. „</w:t>
      </w:r>
      <w:r w:rsidR="000E5766" w:rsidRPr="009C657B">
        <w:rPr>
          <w:rFonts w:ascii="Mazda Type" w:hAnsi="Mazda Type"/>
          <w:sz w:val="22"/>
          <w:szCs w:val="22"/>
        </w:rPr>
        <w:t>Dzięki celowem</w:t>
      </w:r>
      <w:r w:rsidR="007B4F90" w:rsidRPr="009C657B">
        <w:rPr>
          <w:rFonts w:ascii="Mazda Type" w:hAnsi="Mazda Type"/>
          <w:sz w:val="22"/>
          <w:szCs w:val="22"/>
        </w:rPr>
        <w:t>u</w:t>
      </w:r>
      <w:r w:rsidR="000E5766" w:rsidRPr="009C657B">
        <w:rPr>
          <w:rFonts w:ascii="Mazda Type" w:hAnsi="Mazda Type"/>
          <w:sz w:val="22"/>
          <w:szCs w:val="22"/>
        </w:rPr>
        <w:t xml:space="preserve"> kreowaniu pustej przestrzeni</w:t>
      </w:r>
      <w:r w:rsidRPr="009C657B">
        <w:rPr>
          <w:rFonts w:ascii="Mazda Type" w:hAnsi="Mazda Type"/>
          <w:sz w:val="22"/>
          <w:szCs w:val="22"/>
        </w:rPr>
        <w:t>, Mazda osiąga harmonijną równowagę, która poprawia zarówno estetykę, jak i funkcjonalność”.</w:t>
      </w:r>
    </w:p>
    <w:p w14:paraId="7F2FB4D8" w14:textId="77777777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4CA540A" w14:textId="43E23462" w:rsidR="00796BB2" w:rsidRPr="009C657B" w:rsidRDefault="00F53122" w:rsidP="009C657B">
      <w:pPr>
        <w:pStyle w:val="Flietext"/>
        <w:spacing w:line="276" w:lineRule="auto"/>
        <w:rPr>
          <w:rFonts w:ascii="Mazda Type" w:hAnsi="Mazda Type" w:cs="Arial"/>
          <w:sz w:val="22"/>
          <w:szCs w:val="22"/>
          <w:lang w:val="pl-PL"/>
        </w:rPr>
      </w:pP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>Akcent stylistyczny w postaci wąskiego, poziomego pasa na całą szerokość tablicy rozdzielczej spaja wnętrze w całość, nadając mu wrażenie lekkości. Z kolei mocno uwydatniona konsola środkowa ma zapewniać poczucie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 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>bezpieczeństwa i zwiększać zdolność kierowcy do koncentracji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 podczas prowadzenia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. </w:t>
      </w:r>
    </w:p>
    <w:p w14:paraId="7A3B5F6E" w14:textId="293EC042" w:rsidR="008D7924" w:rsidRPr="009C657B" w:rsidRDefault="00F53122" w:rsidP="009C657B">
      <w:pPr>
        <w:pStyle w:val="Flietext"/>
        <w:spacing w:line="276" w:lineRule="auto"/>
        <w:rPr>
          <w:rFonts w:ascii="Mazda Type" w:hAnsi="Mazda Type" w:cs="Arial"/>
          <w:sz w:val="22"/>
          <w:szCs w:val="22"/>
          <w:lang w:val="pl-PL"/>
        </w:rPr>
      </w:pP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>Kabina samochodu wydaje się jeszcze bardziej przestronna, jasna i lekka dzięki temu, że panoramiczny szklany dach wypełnia wnętrze naturalnym światłem. Jego tafla standardowo wykonana jest z przyciemnionego szkła o własnościach termoizolacyjnych. Kiedy na zewnątrz panuje ciemność, pomysłowy system oświetlenia ambientowego tworzy w kabinie przyjemny nastrój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>, oferując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 szeroki zakres personalizacji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 dzięki 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>64 w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>ariantom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 kolorystycz</w:t>
      </w:r>
      <w:r w:rsidR="006266BF">
        <w:rPr>
          <w:rStyle w:val="normaltextrun"/>
          <w:rFonts w:ascii="Mazda Type" w:hAnsi="Mazda Type" w:cs="Arial"/>
          <w:sz w:val="22"/>
          <w:szCs w:val="22"/>
          <w:lang w:val="pl-PL"/>
        </w:rPr>
        <w:t>nym do wyboru</w:t>
      </w: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. </w:t>
      </w:r>
    </w:p>
    <w:p w14:paraId="797896F9" w14:textId="092BE8F8" w:rsidR="00B94E49" w:rsidRPr="009C657B" w:rsidRDefault="00F53122" w:rsidP="00B94E49">
      <w:pPr>
        <w:pStyle w:val="Flietext"/>
        <w:spacing w:line="276" w:lineRule="auto"/>
        <w:rPr>
          <w:rFonts w:ascii="Mazda Type" w:hAnsi="Mazda Type" w:cs="Arial"/>
          <w:sz w:val="22"/>
          <w:szCs w:val="22"/>
          <w:lang w:val="pl-PL"/>
        </w:rPr>
      </w:pPr>
      <w:r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Siedzenia cechują się zaawansowaną konstrukcją typu mono-form, z zagłówkami zespolonymi ze szkieletem oparcia. Ich wygląd nadaje kabinie wrażenie dyskretnej elegancji. </w:t>
      </w:r>
      <w:bookmarkStart w:id="0" w:name="_Hlk187318180"/>
      <w:r w:rsidR="00B94E49"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Wnętrze wybrać będzie można w jednej z trzech wersji kolorystycznych. </w:t>
      </w:r>
      <w:bookmarkEnd w:id="0"/>
      <w:r w:rsidR="00B94E49"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>Oferowany w standardzie poziom Takumi może mieć tapicerkę z ekologicznej skóry w kolorze beżowym lub czarnym, natomiast poziom Takumi Plus, stanowiący wyposażenie opcjonalne, wykończony jest elegancką, brązową skórą Nappa i zamsz</w:t>
      </w:r>
      <w:r w:rsidR="00B94E49">
        <w:rPr>
          <w:rStyle w:val="normaltextrun"/>
          <w:rFonts w:ascii="Mazda Type" w:hAnsi="Mazda Type" w:cs="Arial"/>
          <w:sz w:val="22"/>
          <w:szCs w:val="22"/>
          <w:lang w:val="pl-PL"/>
        </w:rPr>
        <w:t>ową tkaniną</w:t>
      </w:r>
      <w:r w:rsidR="00B94E49" w:rsidRPr="009C657B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. </w:t>
      </w:r>
    </w:p>
    <w:p w14:paraId="5BB9BE44" w14:textId="750BA463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t xml:space="preserve">Zupełnie nowa Mazda6e </w:t>
      </w:r>
      <w:r w:rsidR="009C657B" w:rsidRPr="009C657B">
        <w:rPr>
          <w:rFonts w:ascii="Mazda Type" w:hAnsi="Mazda Type"/>
          <w:sz w:val="22"/>
          <w:szCs w:val="22"/>
        </w:rPr>
        <w:t>zaprojektowana została na mistrzowskim poziomie</w:t>
      </w:r>
      <w:r w:rsidRPr="009C657B">
        <w:rPr>
          <w:rFonts w:ascii="Mazda Type" w:hAnsi="Mazda Type"/>
          <w:sz w:val="22"/>
          <w:szCs w:val="22"/>
        </w:rPr>
        <w:t xml:space="preserve">, </w:t>
      </w:r>
      <w:r w:rsidR="009C657B" w:rsidRPr="009C657B">
        <w:rPr>
          <w:rFonts w:ascii="Mazda Type" w:hAnsi="Mazda Type"/>
          <w:sz w:val="22"/>
          <w:szCs w:val="22"/>
        </w:rPr>
        <w:t xml:space="preserve">który </w:t>
      </w:r>
      <w:r w:rsidRPr="009C657B">
        <w:rPr>
          <w:rFonts w:ascii="Mazda Type" w:hAnsi="Mazda Type"/>
          <w:sz w:val="22"/>
          <w:szCs w:val="22"/>
        </w:rPr>
        <w:t>płynnie łąc</w:t>
      </w:r>
      <w:r w:rsidR="009C657B" w:rsidRPr="009C657B">
        <w:rPr>
          <w:rFonts w:ascii="Mazda Type" w:hAnsi="Mazda Type"/>
          <w:sz w:val="22"/>
          <w:szCs w:val="22"/>
        </w:rPr>
        <w:t>zy</w:t>
      </w:r>
      <w:r w:rsidRPr="009C657B">
        <w:rPr>
          <w:rFonts w:ascii="Mazda Type" w:hAnsi="Mazda Type"/>
          <w:sz w:val="22"/>
          <w:szCs w:val="22"/>
        </w:rPr>
        <w:t xml:space="preserve"> formę i funkcję</w:t>
      </w:r>
      <w:r w:rsidR="009C657B" w:rsidRPr="009C657B">
        <w:rPr>
          <w:rFonts w:ascii="Mazda Type" w:hAnsi="Mazda Type"/>
          <w:sz w:val="22"/>
          <w:szCs w:val="22"/>
        </w:rPr>
        <w:t xml:space="preserve">. Efektem końcowym jest samochód, </w:t>
      </w:r>
      <w:r w:rsidRPr="009C657B">
        <w:rPr>
          <w:rFonts w:ascii="Mazda Type" w:hAnsi="Mazda Type"/>
          <w:sz w:val="22"/>
          <w:szCs w:val="22"/>
        </w:rPr>
        <w:t xml:space="preserve">który jest równie </w:t>
      </w:r>
      <w:r w:rsidR="009C657B" w:rsidRPr="009C657B">
        <w:rPr>
          <w:rFonts w:ascii="Mazda Type" w:hAnsi="Mazda Type"/>
          <w:sz w:val="22"/>
          <w:szCs w:val="22"/>
        </w:rPr>
        <w:t>atrakcyjny</w:t>
      </w:r>
      <w:r w:rsidRPr="009C657B">
        <w:rPr>
          <w:rFonts w:ascii="Mazda Type" w:hAnsi="Mazda Type"/>
          <w:sz w:val="22"/>
          <w:szCs w:val="22"/>
        </w:rPr>
        <w:t xml:space="preserve"> wizualnie, </w:t>
      </w:r>
      <w:r w:rsidR="009C657B" w:rsidRPr="009C657B">
        <w:rPr>
          <w:rFonts w:ascii="Mazda Type" w:hAnsi="Mazda Type"/>
          <w:sz w:val="22"/>
          <w:szCs w:val="22"/>
        </w:rPr>
        <w:t>jak i</w:t>
      </w:r>
      <w:r w:rsidRPr="009C657B">
        <w:rPr>
          <w:rFonts w:ascii="Mazda Type" w:hAnsi="Mazda Type"/>
          <w:sz w:val="22"/>
          <w:szCs w:val="22"/>
        </w:rPr>
        <w:t xml:space="preserve"> praktyczny. Dzięki</w:t>
      </w:r>
      <w:r w:rsidR="00C72387">
        <w:rPr>
          <w:rFonts w:ascii="Mazda Type" w:hAnsi="Mazda Type"/>
          <w:sz w:val="22"/>
          <w:szCs w:val="22"/>
        </w:rPr>
        <w:t xml:space="preserve"> opływowym</w:t>
      </w:r>
      <w:r w:rsidRPr="009C657B">
        <w:rPr>
          <w:rFonts w:ascii="Mazda Type" w:hAnsi="Mazda Type"/>
          <w:sz w:val="22"/>
          <w:szCs w:val="22"/>
        </w:rPr>
        <w:t xml:space="preserve"> liniom</w:t>
      </w:r>
      <w:r w:rsidR="00C72387">
        <w:rPr>
          <w:rFonts w:ascii="Mazda Type" w:hAnsi="Mazda Type"/>
          <w:sz w:val="22"/>
          <w:szCs w:val="22"/>
        </w:rPr>
        <w:t xml:space="preserve"> sylwetki</w:t>
      </w:r>
      <w:r w:rsidRPr="009C657B">
        <w:rPr>
          <w:rFonts w:ascii="Mazda Type" w:hAnsi="Mazda Type"/>
          <w:sz w:val="22"/>
          <w:szCs w:val="22"/>
        </w:rPr>
        <w:t xml:space="preserve"> nadwozia, najnowocześniejszej technologii oświetlenia i minimalistycznemu, ale luksusowemu wnętrzu, Mazda6e stanowi kolejny rozdział w ewolucji designu Mazdy.</w:t>
      </w:r>
    </w:p>
    <w:p w14:paraId="7FC5249F" w14:textId="77777777" w:rsidR="008D7924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0A63D31" w14:textId="0ABAD637" w:rsidR="00037F81" w:rsidRPr="009C657B" w:rsidRDefault="008D7924" w:rsidP="009C657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C657B">
        <w:rPr>
          <w:rFonts w:ascii="Mazda Type" w:hAnsi="Mazda Type"/>
          <w:sz w:val="22"/>
          <w:szCs w:val="22"/>
        </w:rPr>
        <w:t>Łącząc tradycję i innowację, nowa Mazda6e stanowi odważny krok w</w:t>
      </w:r>
      <w:r w:rsidR="00C72387">
        <w:rPr>
          <w:rFonts w:ascii="Mazda Type" w:hAnsi="Mazda Type"/>
          <w:sz w:val="22"/>
          <w:szCs w:val="22"/>
        </w:rPr>
        <w:t xml:space="preserve"> przyszłość napędów elektrycznych</w:t>
      </w:r>
      <w:r w:rsidRPr="009C657B">
        <w:rPr>
          <w:rFonts w:ascii="Mazda Type" w:hAnsi="Mazda Type"/>
          <w:sz w:val="22"/>
          <w:szCs w:val="22"/>
        </w:rPr>
        <w:t>, pozostając jednocześnie wierna kunsztowi i doskonałości estetycznej, które definiują</w:t>
      </w:r>
      <w:r w:rsidR="009C657B" w:rsidRPr="009C657B">
        <w:rPr>
          <w:rFonts w:ascii="Mazda Type" w:hAnsi="Mazda Type"/>
          <w:sz w:val="22"/>
          <w:szCs w:val="22"/>
        </w:rPr>
        <w:t xml:space="preserve"> markę</w:t>
      </w:r>
      <w:r w:rsidRPr="009C657B">
        <w:rPr>
          <w:rFonts w:ascii="Mazda Type" w:hAnsi="Mazda Type"/>
          <w:sz w:val="22"/>
          <w:szCs w:val="22"/>
        </w:rPr>
        <w:t xml:space="preserve"> Mazd</w:t>
      </w:r>
      <w:r w:rsidR="009C657B" w:rsidRPr="009C657B">
        <w:rPr>
          <w:rFonts w:ascii="Mazda Type" w:hAnsi="Mazda Type"/>
          <w:sz w:val="22"/>
          <w:szCs w:val="22"/>
        </w:rPr>
        <w:t>a</w:t>
      </w:r>
      <w:r w:rsidRPr="009C657B">
        <w:rPr>
          <w:rFonts w:ascii="Mazda Type" w:hAnsi="Mazda Type"/>
          <w:sz w:val="22"/>
          <w:szCs w:val="22"/>
        </w:rPr>
        <w:t xml:space="preserve">. Wkraczając w nową erę, Mazda6e jest czymś więcej niż tylko samochodem </w:t>
      </w:r>
      <w:r w:rsidR="00B94E49">
        <w:rPr>
          <w:rFonts w:ascii="Mazda Type" w:hAnsi="Mazda Type"/>
          <w:sz w:val="22"/>
          <w:szCs w:val="22"/>
        </w:rPr>
        <w:t>–</w:t>
      </w:r>
      <w:r w:rsidRPr="009C657B">
        <w:rPr>
          <w:rFonts w:ascii="Mazda Type" w:hAnsi="Mazda Type"/>
          <w:sz w:val="22"/>
          <w:szCs w:val="22"/>
        </w:rPr>
        <w:t xml:space="preserve"> to deklaracja zaangażowania Mazdy w projektowanie,</w:t>
      </w:r>
      <w:r w:rsidR="00C72387">
        <w:rPr>
          <w:rFonts w:ascii="Mazda Type" w:hAnsi="Mazda Type"/>
          <w:sz w:val="22"/>
          <w:szCs w:val="22"/>
        </w:rPr>
        <w:t xml:space="preserve"> nowoczesne</w:t>
      </w:r>
      <w:r w:rsidR="009C657B" w:rsidRPr="009C657B">
        <w:rPr>
          <w:rFonts w:ascii="Mazda Type" w:hAnsi="Mazda Type"/>
          <w:sz w:val="22"/>
          <w:szCs w:val="22"/>
        </w:rPr>
        <w:t xml:space="preserve"> technologie</w:t>
      </w:r>
      <w:r w:rsidRPr="009C657B">
        <w:rPr>
          <w:rFonts w:ascii="Mazda Type" w:hAnsi="Mazda Type"/>
          <w:sz w:val="22"/>
          <w:szCs w:val="22"/>
        </w:rPr>
        <w:t xml:space="preserve"> i elektryfikację</w:t>
      </w:r>
      <w:r w:rsidR="009C657B" w:rsidRPr="009C657B">
        <w:rPr>
          <w:rFonts w:ascii="Mazda Type" w:hAnsi="Mazda Type"/>
          <w:sz w:val="22"/>
          <w:szCs w:val="22"/>
        </w:rPr>
        <w:t xml:space="preserve"> jednostek napędowych</w:t>
      </w:r>
      <w:r w:rsidRPr="009C657B">
        <w:rPr>
          <w:rFonts w:ascii="Mazda Type" w:hAnsi="Mazda Type"/>
          <w:sz w:val="22"/>
          <w:szCs w:val="22"/>
        </w:rPr>
        <w:t>.</w:t>
      </w:r>
    </w:p>
    <w:sectPr w:rsidR="00037F81" w:rsidRPr="009C657B" w:rsidSect="001B3BC7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CC76" w14:textId="77777777" w:rsidR="00C32671" w:rsidRDefault="00C32671" w:rsidP="001B3BC7">
      <w:r>
        <w:separator/>
      </w:r>
    </w:p>
  </w:endnote>
  <w:endnote w:type="continuationSeparator" w:id="0">
    <w:p w14:paraId="6BDE36BD" w14:textId="77777777" w:rsidR="00C32671" w:rsidRDefault="00C32671" w:rsidP="001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B282" w14:textId="77777777" w:rsidR="003E0DB6" w:rsidRPr="00124488" w:rsidRDefault="00000000">
    <w:pPr>
      <w:pStyle w:val="Heading2"/>
      <w:spacing w:line="360" w:lineRule="auto"/>
      <w:rPr>
        <w:rFonts w:ascii="Interstate Mazda Light" w:hAnsi="Interstate Mazda Light"/>
        <w:b/>
        <w:iCs/>
        <w:sz w:val="20"/>
        <w:szCs w:val="20"/>
      </w:rPr>
    </w:pPr>
    <w:r w:rsidRPr="00124488">
      <w:rPr>
        <w:rFonts w:ascii="Interstate Mazda Light" w:hAnsi="Interstate Mazda Light"/>
        <w:sz w:val="20"/>
        <w:szCs w:val="20"/>
        <w:lang w:val="pl"/>
      </w:rPr>
      <w:t>Więcej informacji:</w:t>
    </w:r>
  </w:p>
  <w:p w14:paraId="648E153E" w14:textId="77777777" w:rsidR="003E0DB6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39D1DA91" w14:textId="77777777" w:rsidR="003E0DB6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6D09" w14:textId="77777777" w:rsidR="00C32671" w:rsidRDefault="00C32671" w:rsidP="001B3BC7">
      <w:r>
        <w:separator/>
      </w:r>
    </w:p>
  </w:footnote>
  <w:footnote w:type="continuationSeparator" w:id="0">
    <w:p w14:paraId="1C827838" w14:textId="77777777" w:rsidR="00C32671" w:rsidRDefault="00C32671" w:rsidP="001B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4939" w14:textId="78296A16" w:rsidR="00124488" w:rsidRDefault="001244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7C114" wp14:editId="7F2406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11899515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7F19" w14:textId="42C689F2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C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00867F19" w14:textId="42C689F2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3766" w14:textId="273FDF11" w:rsidR="003E0DB6" w:rsidRPr="00743580" w:rsidRDefault="00124488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5D54DC" wp14:editId="4B0DA2D3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2208812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72222" w14:textId="655558B4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D54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143.55pt;height:25.3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textbox style="mso-fit-shape-to-text:t" inset="20pt,15pt,0,0">
                <w:txbxContent>
                  <w:p w14:paraId="51272222" w14:textId="655558B4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3783AF4" wp14:editId="067A67C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F03D2" w14:textId="77777777" w:rsidR="003E0DB6" w:rsidRDefault="003E0DB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0DF258DF" w14:textId="77777777" w:rsidR="003E0DB6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9FA1" w14:textId="5FA06109" w:rsidR="00124488" w:rsidRDefault="001244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B781A5" wp14:editId="46DA35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55269826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9B99" w14:textId="4AB6F5E7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78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22D9B99" w14:textId="4AB6F5E7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3C38"/>
    <w:multiLevelType w:val="hybridMultilevel"/>
    <w:tmpl w:val="6E28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1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7"/>
    <w:rsid w:val="00037F81"/>
    <w:rsid w:val="000476FD"/>
    <w:rsid w:val="00084906"/>
    <w:rsid w:val="000A771F"/>
    <w:rsid w:val="000E5766"/>
    <w:rsid w:val="0011488E"/>
    <w:rsid w:val="00124488"/>
    <w:rsid w:val="001570D5"/>
    <w:rsid w:val="00165E1E"/>
    <w:rsid w:val="001B3BC7"/>
    <w:rsid w:val="002E2447"/>
    <w:rsid w:val="0031177C"/>
    <w:rsid w:val="003129B0"/>
    <w:rsid w:val="003674E1"/>
    <w:rsid w:val="00377CCA"/>
    <w:rsid w:val="003A1A4A"/>
    <w:rsid w:val="003E0DB6"/>
    <w:rsid w:val="004063E0"/>
    <w:rsid w:val="0047148B"/>
    <w:rsid w:val="00483DEC"/>
    <w:rsid w:val="004A547F"/>
    <w:rsid w:val="004F643E"/>
    <w:rsid w:val="005B4C44"/>
    <w:rsid w:val="00614BED"/>
    <w:rsid w:val="006266BF"/>
    <w:rsid w:val="006813A7"/>
    <w:rsid w:val="006A7BE9"/>
    <w:rsid w:val="00782836"/>
    <w:rsid w:val="00793515"/>
    <w:rsid w:val="00796BB2"/>
    <w:rsid w:val="007B4F90"/>
    <w:rsid w:val="007F7653"/>
    <w:rsid w:val="008150A8"/>
    <w:rsid w:val="00816664"/>
    <w:rsid w:val="00895031"/>
    <w:rsid w:val="00897167"/>
    <w:rsid w:val="008A5FAE"/>
    <w:rsid w:val="008D7924"/>
    <w:rsid w:val="00942268"/>
    <w:rsid w:val="00956BCE"/>
    <w:rsid w:val="009A0C7A"/>
    <w:rsid w:val="009C657B"/>
    <w:rsid w:val="00AB13F9"/>
    <w:rsid w:val="00B34396"/>
    <w:rsid w:val="00B94E49"/>
    <w:rsid w:val="00BF2968"/>
    <w:rsid w:val="00C02CF4"/>
    <w:rsid w:val="00C32671"/>
    <w:rsid w:val="00C72387"/>
    <w:rsid w:val="00E92240"/>
    <w:rsid w:val="00E96869"/>
    <w:rsid w:val="00EA28C3"/>
    <w:rsid w:val="00EB309A"/>
    <w:rsid w:val="00F53122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8C0"/>
  <w15:chartTrackingRefBased/>
  <w15:docId w15:val="{B29F4CFB-6C7C-41D7-9211-E9E6B2E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C7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B3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1B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C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C7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customStyle="1" w:styleId="BalloonText1">
    <w:name w:val="Balloon Text1"/>
    <w:basedOn w:val="Normal"/>
    <w:uiPriority w:val="99"/>
    <w:rsid w:val="001B3BC7"/>
    <w:rPr>
      <w:rFonts w:ascii="Tahoma" w:eastAsia="MS Mincho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B3BC7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B3BC7"/>
    <w:rPr>
      <w:rFonts w:eastAsiaTheme="minorEastAsia"/>
      <w:kern w:val="0"/>
      <w:sz w:val="20"/>
      <w:szCs w:val="20"/>
      <w:lang w:val="de-DE" w:eastAsia="de-DE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1B3BC7"/>
    <w:rPr>
      <w:vertAlign w:val="superscript"/>
    </w:rPr>
  </w:style>
  <w:style w:type="character" w:customStyle="1" w:styleId="normaltextrun">
    <w:name w:val="normaltextrun"/>
    <w:basedOn w:val="DefaultParagraphFont"/>
    <w:rsid w:val="001B3BC7"/>
  </w:style>
  <w:style w:type="paragraph" w:styleId="Closing">
    <w:name w:val="Closing"/>
    <w:basedOn w:val="Normal"/>
    <w:link w:val="ClosingChar"/>
    <w:uiPriority w:val="99"/>
    <w:unhideWhenUsed/>
    <w:rsid w:val="001B3BC7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1B3BC7"/>
    <w:rPr>
      <w:rFonts w:ascii="Arial" w:eastAsia="MS PGothic" w:hAnsi="Arial"/>
      <w:sz w:val="21"/>
      <w:szCs w:val="22"/>
      <w:lang w:val="en-US" w:eastAsia="ja-JP"/>
      <w14:ligatures w14:val="none"/>
    </w:rPr>
  </w:style>
  <w:style w:type="paragraph" w:customStyle="1" w:styleId="Flietext">
    <w:name w:val="Fließtext"/>
    <w:basedOn w:val="Normal"/>
    <w:qFormat/>
    <w:rsid w:val="001B3BC7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Soltysik, Szymon</cp:lastModifiedBy>
  <cp:revision>4</cp:revision>
  <cp:lastPrinted>2025-03-07T08:09:00Z</cp:lastPrinted>
  <dcterms:created xsi:type="dcterms:W3CDTF">2025-03-27T08:24:00Z</dcterms:created>
  <dcterms:modified xsi:type="dcterms:W3CDTF">2025-03-27T08:39:00Z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56bda7c2,42b282d5,54c357bb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2025-03-06T11:21:24Z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d2a440d7-e0cb-4e39-a6d0-e55c41473f38</vt:lpwstr>
  </property>
  <property fmtid="{D5CDD505-2E9C-101B-9397-08002B2CF9AE}" pid="11" name="MSIP_Label_24138167-8415-4dc6-b34d-59d664cf5b49_ContentBits">
    <vt:lpwstr>1</vt:lpwstr>
  </property>
</Properties>
</file>