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133C" w14:textId="3E526629" w:rsidR="00060DC1" w:rsidRPr="004C5C8A" w:rsidRDefault="00060DC1" w:rsidP="000D1201">
      <w:pPr>
        <w:pStyle w:val="BodyText"/>
        <w:snapToGrid w:val="0"/>
        <w:jc w:val="both"/>
        <w:rPr>
          <w:rFonts w:ascii="Mazda Type" w:eastAsiaTheme="minorEastAsia" w:hAnsi="Mazda Type" w:cstheme="minorBidi"/>
          <w:b w:val="0"/>
          <w:bCs w:val="0"/>
          <w:sz w:val="22"/>
          <w:szCs w:val="22"/>
          <w:lang w:val="pl-PL" w:eastAsia="de-DE"/>
        </w:rPr>
      </w:pPr>
      <w:bookmarkStart w:id="0" w:name="_Hlk129620489"/>
    </w:p>
    <w:bookmarkEnd w:id="0"/>
    <w:p w14:paraId="43D0F918" w14:textId="666795AB" w:rsidR="002D7641" w:rsidRPr="00292EF9" w:rsidRDefault="002D7641" w:rsidP="00292EF9">
      <w:pPr>
        <w:jc w:val="center"/>
        <w:rPr>
          <w:rFonts w:ascii="Mazda Type" w:hAnsi="Mazda Type"/>
          <w:b/>
          <w:bCs/>
          <w:sz w:val="32"/>
          <w:szCs w:val="32"/>
        </w:rPr>
      </w:pPr>
      <w:r w:rsidRPr="00292EF9">
        <w:rPr>
          <w:rFonts w:ascii="Mazda Type" w:hAnsi="Mazda Type"/>
          <w:b/>
          <w:bCs/>
          <w:sz w:val="32"/>
          <w:szCs w:val="32"/>
        </w:rPr>
        <w:t>Majówk</w:t>
      </w:r>
      <w:r w:rsidR="00B373D7">
        <w:rPr>
          <w:rFonts w:ascii="Mazda Type" w:hAnsi="Mazda Type"/>
          <w:b/>
          <w:bCs/>
          <w:sz w:val="32"/>
          <w:szCs w:val="32"/>
        </w:rPr>
        <w:t>i</w:t>
      </w:r>
      <w:r w:rsidRPr="00292EF9">
        <w:rPr>
          <w:rFonts w:ascii="Mazda Type" w:hAnsi="Mazda Type"/>
          <w:b/>
          <w:bCs/>
          <w:sz w:val="32"/>
          <w:szCs w:val="32"/>
        </w:rPr>
        <w:t xml:space="preserve"> dla zmotoryzowanych turystów – Mazda poleca najpiękniejsze trasy w Polsce</w:t>
      </w:r>
    </w:p>
    <w:p w14:paraId="440DB0D2" w14:textId="77777777" w:rsidR="000D1201" w:rsidRPr="004C5C8A" w:rsidRDefault="000D1201" w:rsidP="000D1201">
      <w:pPr>
        <w:jc w:val="both"/>
        <w:rPr>
          <w:rFonts w:ascii="Mazda Type" w:hAnsi="Mazda Type"/>
          <w:b/>
          <w:bCs/>
          <w:sz w:val="22"/>
          <w:szCs w:val="22"/>
        </w:rPr>
      </w:pPr>
    </w:p>
    <w:p w14:paraId="42F0E469" w14:textId="141463BC" w:rsidR="002D7641" w:rsidRPr="004C5C8A" w:rsidRDefault="008C47B6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8C47B6">
        <w:rPr>
          <w:rFonts w:ascii="Mazda Type" w:hAnsi="Mazda Type" w:cs="Tahoma"/>
          <w:b/>
          <w:bCs/>
          <w:color w:val="000000"/>
          <w:sz w:val="22"/>
          <w:szCs w:val="22"/>
        </w:rPr>
        <w:t xml:space="preserve">Warszawa, </w:t>
      </w:r>
      <w:r w:rsidR="00FC7512">
        <w:rPr>
          <w:rFonts w:ascii="Mazda Type" w:hAnsi="Mazda Type" w:cs="Tahoma"/>
          <w:b/>
          <w:bCs/>
          <w:color w:val="000000"/>
          <w:sz w:val="22"/>
          <w:szCs w:val="22"/>
        </w:rPr>
        <w:t>2</w:t>
      </w:r>
      <w:r w:rsidR="00B373D7">
        <w:rPr>
          <w:rFonts w:ascii="Mazda Type" w:hAnsi="Mazda Type" w:cs="Tahoma"/>
          <w:b/>
          <w:bCs/>
          <w:color w:val="000000"/>
          <w:sz w:val="22"/>
          <w:szCs w:val="22"/>
        </w:rPr>
        <w:t>1</w:t>
      </w:r>
      <w:r w:rsidRPr="008C47B6">
        <w:rPr>
          <w:rFonts w:ascii="Mazda Type" w:hAnsi="Mazda Type" w:cs="Tahoma"/>
          <w:b/>
          <w:bCs/>
          <w:color w:val="000000"/>
          <w:sz w:val="22"/>
          <w:szCs w:val="22"/>
        </w:rPr>
        <w:t xml:space="preserve"> kwietnia 2023</w:t>
      </w:r>
      <w:r w:rsidR="00B373D7">
        <w:rPr>
          <w:rFonts w:ascii="Mazda Type" w:hAnsi="Mazda Type" w:cs="Tahoma"/>
          <w:b/>
          <w:bCs/>
          <w:color w:val="000000"/>
          <w:sz w:val="22"/>
          <w:szCs w:val="22"/>
        </w:rPr>
        <w:t xml:space="preserve"> r</w:t>
      </w:r>
      <w:r>
        <w:rPr>
          <w:rFonts w:ascii="Mazda Type" w:hAnsi="Mazda Type" w:cs="Tahoma"/>
          <w:color w:val="000000"/>
          <w:sz w:val="22"/>
          <w:szCs w:val="22"/>
        </w:rPr>
        <w:t xml:space="preserve">. </w:t>
      </w:r>
      <w:r w:rsidR="002D7641" w:rsidRPr="004C5C8A">
        <w:rPr>
          <w:rFonts w:ascii="Mazda Type" w:hAnsi="Mazda Type" w:cs="Tahoma"/>
          <w:color w:val="000000"/>
          <w:sz w:val="22"/>
          <w:szCs w:val="22"/>
        </w:rPr>
        <w:t>Pols</w:t>
      </w:r>
      <w:r w:rsidR="009E2037">
        <w:rPr>
          <w:rFonts w:ascii="Mazda Type" w:hAnsi="Mazda Type" w:cs="Tahoma"/>
          <w:color w:val="000000"/>
          <w:sz w:val="22"/>
          <w:szCs w:val="22"/>
        </w:rPr>
        <w:t>ka</w:t>
      </w:r>
      <w:r w:rsidR="002D7641" w:rsidRPr="004C5C8A">
        <w:rPr>
          <w:rFonts w:ascii="Mazda Type" w:hAnsi="Mazda Type" w:cs="Tahoma"/>
          <w:color w:val="000000"/>
          <w:sz w:val="22"/>
          <w:szCs w:val="22"/>
        </w:rPr>
        <w:t xml:space="preserve"> </w:t>
      </w:r>
      <w:r w:rsidR="009E2037">
        <w:rPr>
          <w:rFonts w:ascii="Mazda Type" w:hAnsi="Mazda Type" w:cs="Tahoma"/>
          <w:color w:val="000000"/>
          <w:sz w:val="22"/>
          <w:szCs w:val="22"/>
        </w:rPr>
        <w:t>obfituje w</w:t>
      </w:r>
      <w:r w:rsidR="000D1201" w:rsidRPr="004C5C8A">
        <w:rPr>
          <w:rFonts w:ascii="Mazda Type" w:hAnsi="Mazda Type" w:cs="Tahoma"/>
          <w:color w:val="000000"/>
          <w:sz w:val="22"/>
          <w:szCs w:val="22"/>
        </w:rPr>
        <w:t xml:space="preserve"> </w:t>
      </w:r>
      <w:r w:rsidR="004C5C8A">
        <w:rPr>
          <w:rFonts w:ascii="Mazda Type" w:hAnsi="Mazda Type" w:cs="Tahoma"/>
          <w:color w:val="000000"/>
          <w:sz w:val="22"/>
          <w:szCs w:val="22"/>
        </w:rPr>
        <w:t>zróżnicowan</w:t>
      </w:r>
      <w:r w:rsidR="009E2037">
        <w:rPr>
          <w:rFonts w:ascii="Mazda Type" w:hAnsi="Mazda Type" w:cs="Tahoma"/>
          <w:color w:val="000000"/>
          <w:sz w:val="22"/>
          <w:szCs w:val="22"/>
        </w:rPr>
        <w:t>e</w:t>
      </w:r>
      <w:r w:rsidR="002D7641" w:rsidRPr="004C5C8A">
        <w:rPr>
          <w:rFonts w:ascii="Mazda Type" w:hAnsi="Mazda Type" w:cs="Tahoma"/>
          <w:color w:val="000000"/>
          <w:sz w:val="22"/>
          <w:szCs w:val="22"/>
        </w:rPr>
        <w:t xml:space="preserve"> tras</w:t>
      </w:r>
      <w:r w:rsidR="009E2037">
        <w:rPr>
          <w:rFonts w:ascii="Mazda Type" w:hAnsi="Mazda Type" w:cs="Tahoma"/>
          <w:color w:val="000000"/>
          <w:sz w:val="22"/>
          <w:szCs w:val="22"/>
        </w:rPr>
        <w:t>y</w:t>
      </w:r>
      <w:r w:rsidR="002D7641" w:rsidRPr="004C5C8A">
        <w:rPr>
          <w:rFonts w:ascii="Mazda Type" w:hAnsi="Mazda Type" w:cs="Tahoma"/>
          <w:color w:val="000000"/>
          <w:sz w:val="22"/>
          <w:szCs w:val="22"/>
        </w:rPr>
        <w:t>, które z perspektywy samochodu stają się naprawdę wyjątkowe. Mazda od kilku lat</w:t>
      </w:r>
      <w:r w:rsidR="000D1201" w:rsidRPr="004C5C8A">
        <w:rPr>
          <w:rFonts w:ascii="Mazda Type" w:hAnsi="Mazda Type" w:cs="Tahoma"/>
          <w:color w:val="000000"/>
          <w:sz w:val="22"/>
          <w:szCs w:val="22"/>
        </w:rPr>
        <w:t xml:space="preserve"> odwiedza i opisuje bazę</w:t>
      </w:r>
      <w:r w:rsidR="002D7641" w:rsidRPr="004C5C8A">
        <w:rPr>
          <w:rFonts w:ascii="Mazda Type" w:hAnsi="Mazda Type" w:cs="Tahoma"/>
          <w:color w:val="000000"/>
          <w:sz w:val="22"/>
          <w:szCs w:val="22"/>
        </w:rPr>
        <w:t xml:space="preserve"> niezwykłych miejsc oraz szklaków, które idealnie nadają się dla zmotoryzowanych turystów i zachęca do podróżowania w duchu slow</w:t>
      </w:r>
      <w:r w:rsidR="00B373D7">
        <w:rPr>
          <w:rFonts w:ascii="Mazda Type" w:hAnsi="Mazda Type" w:cs="Tahoma"/>
          <w:color w:val="000000"/>
          <w:sz w:val="22"/>
          <w:szCs w:val="22"/>
        </w:rPr>
        <w:t>,</w:t>
      </w:r>
      <w:r>
        <w:rPr>
          <w:rFonts w:ascii="Mazda Type" w:hAnsi="Mazda Type" w:cs="Tahoma"/>
          <w:color w:val="000000"/>
          <w:sz w:val="22"/>
          <w:szCs w:val="22"/>
        </w:rPr>
        <w:t xml:space="preserve"> </w:t>
      </w:r>
      <w:r w:rsidR="004C5C8A">
        <w:rPr>
          <w:rFonts w:ascii="Mazda Type" w:hAnsi="Mazda Type" w:cs="Tahoma"/>
          <w:color w:val="000000"/>
          <w:sz w:val="22"/>
          <w:szCs w:val="22"/>
        </w:rPr>
        <w:t>czyl</w:t>
      </w:r>
      <w:r>
        <w:rPr>
          <w:rFonts w:ascii="Mazda Type" w:hAnsi="Mazda Type" w:cs="Tahoma"/>
          <w:color w:val="000000"/>
          <w:sz w:val="22"/>
          <w:szCs w:val="22"/>
        </w:rPr>
        <w:t>i</w:t>
      </w:r>
      <w:r w:rsidR="004C5C8A">
        <w:rPr>
          <w:rFonts w:ascii="Mazda Type" w:hAnsi="Mazda Type" w:cs="Tahoma"/>
          <w:color w:val="000000"/>
          <w:sz w:val="22"/>
          <w:szCs w:val="22"/>
        </w:rPr>
        <w:t xml:space="preserve"> nie tylko wolniej, ale uważniej</w:t>
      </w:r>
      <w:r w:rsidR="00B373D7">
        <w:rPr>
          <w:rFonts w:ascii="Mazda Type" w:hAnsi="Mazda Type" w:cs="Tahoma"/>
          <w:color w:val="000000"/>
          <w:sz w:val="22"/>
          <w:szCs w:val="22"/>
        </w:rPr>
        <w:t xml:space="preserve"> i</w:t>
      </w:r>
      <w:r w:rsidR="004C5C8A">
        <w:rPr>
          <w:rFonts w:ascii="Mazda Type" w:hAnsi="Mazda Type" w:cs="Tahoma"/>
          <w:color w:val="000000"/>
          <w:sz w:val="22"/>
          <w:szCs w:val="22"/>
        </w:rPr>
        <w:t xml:space="preserve"> bardziej świadomie. </w:t>
      </w:r>
      <w:r w:rsidR="002D7641" w:rsidRPr="004C5C8A">
        <w:rPr>
          <w:rFonts w:ascii="Mazda Type" w:hAnsi="Mazda Type" w:cs="Tahoma"/>
          <w:color w:val="000000"/>
          <w:sz w:val="22"/>
          <w:szCs w:val="22"/>
        </w:rPr>
        <w:t xml:space="preserve">Przewodnik </w:t>
      </w:r>
      <w:hyperlink r:id="rId8" w:history="1">
        <w:r w:rsidR="002D7641" w:rsidRPr="004C5C8A">
          <w:rPr>
            <w:rStyle w:val="Hyperlink"/>
            <w:rFonts w:ascii="Mazda Type" w:hAnsi="Mazda Type" w:cs="Tahoma"/>
            <w:sz w:val="22"/>
            <w:szCs w:val="22"/>
          </w:rPr>
          <w:t>www.slowroad.pl</w:t>
        </w:r>
      </w:hyperlink>
      <w:r w:rsidR="002D7641" w:rsidRPr="004C5C8A">
        <w:rPr>
          <w:rFonts w:ascii="Mazda Type" w:hAnsi="Mazda Type" w:cs="Tahoma"/>
          <w:color w:val="000000"/>
          <w:sz w:val="22"/>
          <w:szCs w:val="22"/>
        </w:rPr>
        <w:t xml:space="preserve"> </w:t>
      </w:r>
      <w:r w:rsidR="000D1201" w:rsidRPr="004C5C8A">
        <w:rPr>
          <w:rFonts w:ascii="Mazda Type" w:hAnsi="Mazda Type" w:cs="Tahoma"/>
          <w:color w:val="000000"/>
          <w:sz w:val="22"/>
          <w:szCs w:val="22"/>
        </w:rPr>
        <w:t>stanowi kompendium wiedzy</w:t>
      </w:r>
      <w:r w:rsidR="004C5C8A">
        <w:rPr>
          <w:rFonts w:ascii="Mazda Type" w:hAnsi="Mazda Type" w:cs="Tahoma"/>
          <w:color w:val="000000"/>
          <w:sz w:val="22"/>
          <w:szCs w:val="22"/>
        </w:rPr>
        <w:t xml:space="preserve"> o miejscach i trasach</w:t>
      </w:r>
      <w:r>
        <w:rPr>
          <w:rFonts w:ascii="Mazda Type" w:hAnsi="Mazda Type" w:cs="Tahoma"/>
          <w:color w:val="000000"/>
          <w:sz w:val="22"/>
          <w:szCs w:val="22"/>
        </w:rPr>
        <w:t xml:space="preserve"> w Polsce, gdzie można doświadczyć ciszy i harmonii z naturą</w:t>
      </w:r>
      <w:r w:rsidR="009E2037">
        <w:rPr>
          <w:rFonts w:ascii="Mazda Type" w:hAnsi="Mazda Type" w:cs="Tahoma"/>
          <w:color w:val="000000"/>
          <w:sz w:val="22"/>
          <w:szCs w:val="22"/>
        </w:rPr>
        <w:t>, także podczas nadchodzących weekendów majowych.</w:t>
      </w:r>
    </w:p>
    <w:p w14:paraId="1E5212F5" w14:textId="77777777" w:rsidR="000D1201" w:rsidRPr="004C5C8A" w:rsidRDefault="000D120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2E77700E" w14:textId="7E285F67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>Krajobrazy malowane górskimi szczytami, las odbity w tafli jeziora czy szum morza przebijający się przez wiatr szalejący na wydmach tworzą sieć bezcennych wspomnień z weekendowych</w:t>
      </w:r>
      <w:r w:rsidR="00B373D7">
        <w:rPr>
          <w:rFonts w:ascii="Mazda Type" w:hAnsi="Mazda Type" w:cs="Tahoma"/>
          <w:color w:val="000000"/>
          <w:sz w:val="22"/>
          <w:szCs w:val="22"/>
        </w:rPr>
        <w:t xml:space="preserve"> i wakacyjnych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wyjazdów. Często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 xml:space="preserve"> jednak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sama droga jest </w:t>
      </w:r>
      <w:r w:rsidR="004C5C8A">
        <w:rPr>
          <w:rFonts w:ascii="Mazda Type" w:hAnsi="Mazda Type" w:cs="Tahoma"/>
          <w:color w:val="000000"/>
          <w:sz w:val="22"/>
          <w:szCs w:val="22"/>
        </w:rPr>
        <w:t>istotną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atrakcją podróży, a kultowe </w:t>
      </w:r>
      <w:r w:rsidR="008C47B6">
        <w:rPr>
          <w:rFonts w:ascii="Mazda Type" w:hAnsi="Mazda Type" w:cs="Tahoma"/>
          <w:color w:val="000000"/>
          <w:sz w:val="22"/>
          <w:szCs w:val="22"/>
        </w:rPr>
        <w:t xml:space="preserve">trasy, </w:t>
      </w:r>
      <w:r w:rsidRPr="004C5C8A">
        <w:rPr>
          <w:rFonts w:ascii="Mazda Type" w:hAnsi="Mazda Type" w:cs="Tahoma"/>
          <w:color w:val="000000"/>
          <w:sz w:val="22"/>
          <w:szCs w:val="22"/>
        </w:rPr>
        <w:t>zakręty i pętle na stale wpisały się na listę atrakcji turystycznych.</w:t>
      </w:r>
    </w:p>
    <w:p w14:paraId="5CCBC742" w14:textId="77777777" w:rsidR="000D1201" w:rsidRPr="004C5C8A" w:rsidRDefault="000D120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5E2150E0" w14:textId="6DE0EF65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>Przegląd najpiękniejszych tras samochodowych</w:t>
      </w:r>
      <w:r w:rsidR="008C47B6">
        <w:rPr>
          <w:rFonts w:ascii="Mazda Type" w:hAnsi="Mazda Type" w:cs="Tahoma"/>
          <w:color w:val="000000"/>
          <w:sz w:val="22"/>
          <w:szCs w:val="22"/>
        </w:rPr>
        <w:t xml:space="preserve"> w Polsce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otwiera 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Pętla Bieszczadzka</w:t>
      </w:r>
      <w:r w:rsidR="00B373D7">
        <w:rPr>
          <w:rFonts w:ascii="Mazda Type" w:hAnsi="Mazda Type" w:cs="Tahoma"/>
          <w:color w:val="000000"/>
          <w:sz w:val="22"/>
          <w:szCs w:val="22"/>
        </w:rPr>
        <w:t>,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czy</w:t>
      </w:r>
      <w:r w:rsidR="008C47B6">
        <w:rPr>
          <w:rFonts w:ascii="Mazda Type" w:hAnsi="Mazda Type" w:cs="Tahoma"/>
          <w:color w:val="000000"/>
          <w:sz w:val="22"/>
          <w:szCs w:val="22"/>
        </w:rPr>
        <w:t>li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droga z Leska przez Hoczew i Baligród do Cisnej. Następne punkty trasy to Wetlina, Ustrzyki Górne, przez Smolnik i Czarną do Ustrzyk Dolnych i powrót do Leska.</w:t>
      </w:r>
      <w:r w:rsidR="008C47B6">
        <w:rPr>
          <w:rFonts w:ascii="Mazda Type" w:hAnsi="Mazda Type" w:cs="Tahoma"/>
          <w:color w:val="000000"/>
          <w:sz w:val="22"/>
          <w:szCs w:val="22"/>
        </w:rPr>
        <w:t xml:space="preserve"> Zachwycające bieszczadzkie krajobrazy rekompensują wszelkie niedogodności dojazdu w ten południowo-wschodni rejon naszego kraju.</w:t>
      </w:r>
    </w:p>
    <w:p w14:paraId="656BDBA9" w14:textId="77777777" w:rsidR="000D1201" w:rsidRPr="004C5C8A" w:rsidRDefault="000D120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3F288DF2" w14:textId="1B08253E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>Zupełnie inn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 xml:space="preserve">y charakter mają trasy widokowe na </w:t>
      </w:r>
      <w:r w:rsidR="004C5C8A" w:rsidRPr="004C5C8A">
        <w:rPr>
          <w:rFonts w:ascii="Mazda Type" w:hAnsi="Mazda Type" w:cs="Tahoma"/>
          <w:b/>
          <w:bCs/>
          <w:color w:val="000000"/>
          <w:sz w:val="22"/>
          <w:szCs w:val="22"/>
        </w:rPr>
        <w:t>Roztoczu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 xml:space="preserve">. 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W poszukiwaniu ciekawych punktów polecamy wybrać się do Guciowa albo przez Topólczę dojechać do Szczebrzeszyna. Wyjątkowy jest również pobliski Zamość. Roztocze pozwala obcować zarówno z dziką przyrodą, jak i fantastyczną architekturą. W leśnych zakątkach Puszczy Solskiej czy Lasów Janowskich można znaleźć chwilę wytchnienia. Nawet lokalne atrakcje jak Szumy na Tanwi </w:t>
      </w:r>
      <w:r w:rsidR="00B373D7">
        <w:rPr>
          <w:rFonts w:ascii="Mazda Type" w:hAnsi="Mazda Type" w:cs="Tahoma"/>
          <w:color w:val="000000"/>
          <w:sz w:val="22"/>
          <w:szCs w:val="22"/>
        </w:rPr>
        <w:t>oraz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zalew w Józefowie nie przerażają liczbą odwiedzających. Roztocze to opcja dla tych, którzy lubią czerpać przyjemność z jazdy. Miłośnicy slow</w:t>
      </w:r>
      <w:r w:rsidR="008C47B6">
        <w:rPr>
          <w:rFonts w:ascii="Mazda Type" w:hAnsi="Mazda Type" w:cs="Tahoma"/>
          <w:color w:val="000000"/>
          <w:sz w:val="22"/>
          <w:szCs w:val="22"/>
        </w:rPr>
        <w:t>-</w:t>
      </w:r>
      <w:r w:rsidRPr="004C5C8A">
        <w:rPr>
          <w:rFonts w:ascii="Mazda Type" w:hAnsi="Mazda Type" w:cs="Tahoma"/>
          <w:color w:val="000000"/>
          <w:sz w:val="22"/>
          <w:szCs w:val="22"/>
        </w:rPr>
        <w:t>drivingu koniecznie muszą przejechać się drogą z Huty Turobińskiej przez Otrocz do Chrzanowa. To jedna z bardziej malowniczych tras na Roztoczu.</w:t>
      </w:r>
    </w:p>
    <w:p w14:paraId="11DA5E53" w14:textId="02B9C3EA" w:rsidR="002D7641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9" w:history="1">
        <w:r w:rsidR="004C5C8A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https://slowroad.pl/blog/10-miejsc-gdzie-w-spokoju-spedzisz-majowke/</w:t>
        </w:r>
      </w:hyperlink>
    </w:p>
    <w:p w14:paraId="3CED2949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01614EBA" w14:textId="1FF8CAA7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>Wszystkim, którzy wybi</w:t>
      </w:r>
      <w:r w:rsidR="008C47B6">
        <w:rPr>
          <w:rFonts w:ascii="Mazda Type" w:hAnsi="Mazda Type" w:cs="Tahoma"/>
          <w:color w:val="000000"/>
          <w:sz w:val="22"/>
          <w:szCs w:val="22"/>
        </w:rPr>
        <w:t>orą na odpoczynek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północno-wschodnią Polskę polecamy trasę wzdłuż Kanału Augustowskiego. To kwintesencja 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Suwalszczyzny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– krainy z </w:t>
      </w:r>
      <w:r w:rsidR="00B373D7">
        <w:rPr>
          <w:rFonts w:ascii="Mazda Type" w:hAnsi="Mazda Type" w:cs="Tahoma"/>
          <w:color w:val="000000"/>
          <w:sz w:val="22"/>
          <w:szCs w:val="22"/>
        </w:rPr>
        <w:t>wyróżniającym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charakterem. Ten region Polski nawet latem jest oazą spokoju, a otwarte przestrzenie, bujne lasy i wijące się przez nie rzeki zachwycają majestatycznym spokojem. Patrząc na mapę moż</w:t>
      </w:r>
      <w:r w:rsidR="00B373D7">
        <w:rPr>
          <w:rFonts w:ascii="Mazda Type" w:hAnsi="Mazda Type" w:cs="Tahoma"/>
          <w:color w:val="000000"/>
          <w:sz w:val="22"/>
          <w:szCs w:val="22"/>
        </w:rPr>
        <w:t>na odnieść wrażenie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, że nie ma tam nic ciekawego, ale to tylko pozory. Suwalszczyzna to istny raj dla miłośników </w:t>
      </w:r>
      <w:r w:rsidR="008C47B6">
        <w:rPr>
          <w:rFonts w:ascii="Mazda Type" w:hAnsi="Mazda Type" w:cs="Tahoma"/>
          <w:color w:val="000000"/>
          <w:sz w:val="22"/>
          <w:szCs w:val="22"/>
        </w:rPr>
        <w:t>turystyki</w:t>
      </w:r>
      <w:r w:rsidR="00B373D7">
        <w:rPr>
          <w:rFonts w:ascii="Mazda Type" w:hAnsi="Mazda Type" w:cs="Tahoma"/>
          <w:color w:val="000000"/>
          <w:sz w:val="22"/>
          <w:szCs w:val="22"/>
        </w:rPr>
        <w:t xml:space="preserve"> za kierownicą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. Warto zobaczyć klasztor w Wigrach, a później udać się bocznymi drogami do Sejn i Puńska. W okolicy Augustowa </w:t>
      </w:r>
      <w:r w:rsidRPr="004C5C8A">
        <w:rPr>
          <w:rFonts w:ascii="Mazda Type" w:hAnsi="Mazda Type" w:cs="Tahoma"/>
          <w:color w:val="000000"/>
          <w:sz w:val="22"/>
          <w:szCs w:val="22"/>
        </w:rPr>
        <w:lastRenderedPageBreak/>
        <w:t>mnóstwo jest szlaków rowerowych, a na miłośników spływów kajakowych czeka Czarna Hańcza i Rospuda.</w:t>
      </w:r>
    </w:p>
    <w:p w14:paraId="0D15EE5F" w14:textId="55651E5B" w:rsidR="002D7641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0" w:history="1">
        <w:r w:rsidR="004C5C8A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https://slowroad.pl/trasy/suwalszczyzna/</w:t>
        </w:r>
      </w:hyperlink>
    </w:p>
    <w:p w14:paraId="1D6659DA" w14:textId="77777777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7A91CD08" w14:textId="0E3F53BA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 xml:space="preserve">Ciekawa i nieoczywista trasa wiedzie 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z Suwalszczyzny na Hel</w:t>
      </w:r>
      <w:r w:rsidRPr="004C5C8A">
        <w:rPr>
          <w:rFonts w:ascii="Mazda Type" w:hAnsi="Mazda Type" w:cs="Tahoma"/>
          <w:color w:val="000000"/>
          <w:sz w:val="22"/>
          <w:szCs w:val="22"/>
        </w:rPr>
        <w:t>. I choć trudno w majowy weekend będzie o ciszę i spokój na samym półwyspie, to trasa przez Suwalszczyznę i Żuławy zaskoczy pięknymi widokami</w:t>
      </w:r>
      <w:r w:rsidR="008C47B6">
        <w:rPr>
          <w:rFonts w:ascii="Mazda Type" w:hAnsi="Mazda Type" w:cs="Tahoma"/>
          <w:color w:val="000000"/>
          <w:sz w:val="22"/>
          <w:szCs w:val="22"/>
        </w:rPr>
        <w:t>,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</w:t>
      </w:r>
      <w:r w:rsidR="008C47B6">
        <w:rPr>
          <w:rFonts w:ascii="Mazda Type" w:hAnsi="Mazda Type" w:cs="Tahoma"/>
          <w:color w:val="000000"/>
          <w:sz w:val="22"/>
          <w:szCs w:val="22"/>
        </w:rPr>
        <w:t>różnorodnością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mało znanych miejsc i atrakcji historycznych wartych odwiedzenia.</w:t>
      </w:r>
    </w:p>
    <w:p w14:paraId="4673A361" w14:textId="05C372A9" w:rsidR="002D7641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1" w:history="1">
        <w:r w:rsidR="004C5C8A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https://slowroad.pl/trasy/z-suwalszczyzny-na-polwysep-helski/</w:t>
        </w:r>
      </w:hyperlink>
    </w:p>
    <w:p w14:paraId="189D774A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5D4F9F05" w14:textId="77777777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 xml:space="preserve">Osobny artykuł w przewodniku slowroad.pl poświęcony został 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Kaszubom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. Nic dziwnego, tu każda trasa i szlak mogą zyskać miano widokowych, a kameralne agroturystyki kuszą ciszą i pyszną regionalną kuchnią.   </w:t>
      </w:r>
    </w:p>
    <w:p w14:paraId="52947A67" w14:textId="43880A34" w:rsidR="002D7641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2" w:history="1">
        <w:r w:rsidR="004C5C8A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https://slowroad.pl/trasy/kaszubski-klasyk/</w:t>
        </w:r>
      </w:hyperlink>
    </w:p>
    <w:p w14:paraId="048C895A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2528975D" w14:textId="619234D0" w:rsidR="002D7641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 xml:space="preserve">Podróżującym z dziećmi lub tym, którzy z sentymentem wspominają książki o przygodach Pana Samochodzika polecamy </w:t>
      </w:r>
      <w:r w:rsidRPr="00BC7C73">
        <w:rPr>
          <w:rFonts w:ascii="Mazda Type" w:hAnsi="Mazda Type" w:cs="Tahoma"/>
          <w:color w:val="000000"/>
          <w:sz w:val="22"/>
          <w:szCs w:val="22"/>
        </w:rPr>
        <w:t>trasę</w:t>
      </w:r>
      <w:r w:rsidR="007B5F63">
        <w:rPr>
          <w:rFonts w:ascii="Mazda Type" w:hAnsi="Mazda Type" w:cs="Tahoma"/>
          <w:color w:val="000000"/>
          <w:sz w:val="22"/>
          <w:szCs w:val="22"/>
        </w:rPr>
        <w:t xml:space="preserve"> między </w:t>
      </w:r>
      <w:r w:rsidR="007B5F63" w:rsidRPr="007B5F63">
        <w:rPr>
          <w:rFonts w:ascii="Mazda Type" w:hAnsi="Mazda Type" w:cs="Tahoma"/>
          <w:b/>
          <w:bCs/>
          <w:color w:val="000000"/>
          <w:sz w:val="22"/>
          <w:szCs w:val="22"/>
        </w:rPr>
        <w:t>Lidzbarkiem a Ostródą</w:t>
      </w:r>
      <w:r w:rsidR="00BC7C73">
        <w:rPr>
          <w:rFonts w:ascii="Mazda Type" w:hAnsi="Mazda Type" w:cs="Tahoma"/>
          <w:color w:val="000000"/>
          <w:sz w:val="22"/>
          <w:szCs w:val="22"/>
        </w:rPr>
        <w:t xml:space="preserve"> </w:t>
      </w:r>
      <w:r w:rsidRPr="004C5C8A">
        <w:rPr>
          <w:rFonts w:ascii="Mazda Type" w:hAnsi="Mazda Type" w:cs="Tahoma"/>
          <w:color w:val="000000"/>
          <w:sz w:val="22"/>
          <w:szCs w:val="22"/>
        </w:rPr>
        <w:t>śladami bohatera zaskakujących kryminaln</w:t>
      </w:r>
      <w:r w:rsidR="003E1607">
        <w:rPr>
          <w:rFonts w:ascii="Mazda Type" w:hAnsi="Mazda Type" w:cs="Tahoma"/>
          <w:color w:val="000000"/>
          <w:sz w:val="22"/>
          <w:szCs w:val="22"/>
        </w:rPr>
        <w:t>o-przygodowych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histori</w:t>
      </w:r>
      <w:r w:rsidR="003E1607">
        <w:rPr>
          <w:rFonts w:ascii="Mazda Type" w:hAnsi="Mazda Type" w:cs="Tahoma"/>
          <w:color w:val="000000"/>
          <w:sz w:val="22"/>
          <w:szCs w:val="22"/>
        </w:rPr>
        <w:t xml:space="preserve">i. 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Piękno podróżowania tropem bohaterów książek jest </w:t>
      </w:r>
      <w:r w:rsidR="003E1607">
        <w:rPr>
          <w:rFonts w:ascii="Mazda Type" w:hAnsi="Mazda Type" w:cs="Tahoma"/>
          <w:color w:val="000000"/>
          <w:sz w:val="22"/>
          <w:szCs w:val="22"/>
        </w:rPr>
        <w:t xml:space="preserve">zawsze </w:t>
      </w:r>
      <w:r w:rsidRPr="004C5C8A">
        <w:rPr>
          <w:rFonts w:ascii="Mazda Type" w:hAnsi="Mazda Type" w:cs="Tahoma"/>
          <w:color w:val="000000"/>
          <w:sz w:val="22"/>
          <w:szCs w:val="22"/>
        </w:rPr>
        <w:t>wielowymiarowe, gdyż subiektywne wspomnienia z lektury mieszają się z wyglądem i współczesnym charakterem odwiedzanych miejsc.</w:t>
      </w:r>
      <w:r w:rsidR="003E1607">
        <w:rPr>
          <w:rFonts w:ascii="Mazda Type" w:hAnsi="Mazda Type" w:cs="Tahoma"/>
          <w:color w:val="000000"/>
          <w:sz w:val="22"/>
          <w:szCs w:val="22"/>
        </w:rPr>
        <w:t xml:space="preserve"> To naprawdę ciekawe doświadczenie.</w:t>
      </w:r>
    </w:p>
    <w:p w14:paraId="47E68F76" w14:textId="731A782F" w:rsidR="003E1607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3" w:history="1">
        <w:r w:rsidR="003E1607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https://slowroad.pl/trasy/na-tropie-pana-samochodzika/</w:t>
        </w:r>
      </w:hyperlink>
    </w:p>
    <w:p w14:paraId="6F9FE5AE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21438B60" w14:textId="035FA7D1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 xml:space="preserve">W Polsce </w:t>
      </w:r>
      <w:r w:rsidR="007B5F63">
        <w:rPr>
          <w:rFonts w:ascii="Mazda Type" w:hAnsi="Mazda Type" w:cs="Tahoma"/>
          <w:color w:val="000000"/>
          <w:sz w:val="22"/>
          <w:szCs w:val="22"/>
        </w:rPr>
        <w:t>południowo-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zachodniej wyciszenie i wszechogarniająca natura dominują choćby w 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Rudawach Janowickich</w:t>
      </w:r>
      <w:r w:rsidRPr="004C5C8A">
        <w:rPr>
          <w:rFonts w:ascii="Mazda Type" w:hAnsi="Mazda Type" w:cs="Tahoma"/>
          <w:color w:val="000000"/>
          <w:sz w:val="22"/>
          <w:szCs w:val="22"/>
        </w:rPr>
        <w:t>, które</w:t>
      </w:r>
      <w:r w:rsidR="007B5F63">
        <w:rPr>
          <w:rFonts w:ascii="Mazda Type" w:hAnsi="Mazda Type" w:cs="Tahoma"/>
          <w:color w:val="000000"/>
          <w:sz w:val="22"/>
          <w:szCs w:val="22"/>
        </w:rPr>
        <w:t xml:space="preserve"> warto odwiedzić </w:t>
      </w:r>
      <w:r w:rsidR="007E660B">
        <w:rPr>
          <w:rFonts w:ascii="Mazda Type" w:hAnsi="Mazda Type" w:cs="Tahoma"/>
          <w:color w:val="000000"/>
          <w:sz w:val="22"/>
          <w:szCs w:val="22"/>
        </w:rPr>
        <w:t xml:space="preserve">zwiedzając </w:t>
      </w:r>
      <w:r w:rsidR="007E660B" w:rsidRPr="000B660B">
        <w:rPr>
          <w:rFonts w:ascii="Mazda Type" w:hAnsi="Mazda Type" w:cs="Tahoma"/>
          <w:b/>
          <w:bCs/>
          <w:color w:val="000000"/>
          <w:sz w:val="22"/>
          <w:szCs w:val="22"/>
        </w:rPr>
        <w:t>Karkonosze</w:t>
      </w:r>
      <w:r w:rsidR="007B5F63">
        <w:rPr>
          <w:rFonts w:ascii="Mazda Type" w:hAnsi="Mazda Type" w:cs="Tahoma"/>
          <w:color w:val="000000"/>
          <w:sz w:val="22"/>
          <w:szCs w:val="22"/>
        </w:rPr>
        <w:t>. Ten rejon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mo</w:t>
      </w:r>
      <w:r w:rsidR="007B5F63">
        <w:rPr>
          <w:rFonts w:ascii="Mazda Type" w:hAnsi="Mazda Type" w:cs="Tahoma"/>
          <w:color w:val="000000"/>
          <w:sz w:val="22"/>
          <w:szCs w:val="22"/>
        </w:rPr>
        <w:t>że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pochwalić się jedną z piękniejszych tras samochodowych.</w:t>
      </w:r>
      <w:r w:rsidR="007B5F63">
        <w:rPr>
          <w:rFonts w:ascii="Mazda Type" w:hAnsi="Mazda Type" w:cs="Tahoma"/>
          <w:color w:val="000000"/>
          <w:sz w:val="22"/>
          <w:szCs w:val="22"/>
        </w:rPr>
        <w:t xml:space="preserve"> </w:t>
      </w:r>
    </w:p>
    <w:p w14:paraId="3746AB61" w14:textId="7F047A27" w:rsidR="002D7641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4" w:history="1">
        <w:r w:rsidR="004C5C8A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https://slowroad.pl/trasy/rudawy-janowickie/</w:t>
        </w:r>
      </w:hyperlink>
    </w:p>
    <w:p w14:paraId="035F9095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2D298959" w14:textId="20210C37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 xml:space="preserve">Niektórzy twierdzą, że więcej emocji dostarcza tylko </w:t>
      </w:r>
      <w:r w:rsidR="00B373D7">
        <w:rPr>
          <w:rFonts w:ascii="Mazda Type" w:hAnsi="Mazda Type" w:cs="Tahoma"/>
          <w:b/>
          <w:bCs/>
          <w:color w:val="000000"/>
          <w:sz w:val="22"/>
          <w:szCs w:val="22"/>
        </w:rPr>
        <w:t>D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 xml:space="preserve">roga </w:t>
      </w:r>
      <w:r w:rsidR="00B373D7">
        <w:rPr>
          <w:rFonts w:ascii="Mazda Type" w:hAnsi="Mazda Type" w:cs="Tahoma"/>
          <w:b/>
          <w:bCs/>
          <w:color w:val="000000"/>
          <w:sz w:val="22"/>
          <w:szCs w:val="22"/>
        </w:rPr>
        <w:t>Stu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 xml:space="preserve"> </w:t>
      </w:r>
      <w:r w:rsidR="00B373D7">
        <w:rPr>
          <w:rFonts w:ascii="Mazda Type" w:hAnsi="Mazda Type" w:cs="Tahoma"/>
          <w:b/>
          <w:bCs/>
          <w:color w:val="000000"/>
          <w:sz w:val="22"/>
          <w:szCs w:val="22"/>
        </w:rPr>
        <w:t>Z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akrętów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wiodąca od Kudowy Zdrój w kierunku Błędnych Skał. To najbardziej kultowa trasa samochodowa w Polsce, w weekendy niestety mocno zatłoczona, ale niezmiennie magnetyczn</w:t>
      </w:r>
      <w:r w:rsidR="003E1607">
        <w:rPr>
          <w:rFonts w:ascii="Mazda Type" w:hAnsi="Mazda Type" w:cs="Tahoma"/>
          <w:color w:val="000000"/>
          <w:sz w:val="22"/>
          <w:szCs w:val="22"/>
        </w:rPr>
        <w:t>ie piękna</w:t>
      </w:r>
      <w:r w:rsidRPr="004C5C8A">
        <w:rPr>
          <w:rFonts w:ascii="Mazda Type" w:hAnsi="Mazda Type" w:cs="Tahoma"/>
          <w:color w:val="000000"/>
          <w:sz w:val="22"/>
          <w:szCs w:val="22"/>
        </w:rPr>
        <w:t>.</w:t>
      </w:r>
    </w:p>
    <w:p w14:paraId="2D86DE65" w14:textId="77782EC0" w:rsidR="002D7641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5" w:history="1">
        <w:r w:rsidR="004C5C8A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https://slowroad.pl/blog/5-idealnych-tras-samochodowych-dla-roadstera/</w:t>
        </w:r>
      </w:hyperlink>
    </w:p>
    <w:p w14:paraId="780B6998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2A0E91F9" w14:textId="13FEF57B" w:rsidR="002D7641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7B5F63">
        <w:rPr>
          <w:rFonts w:ascii="Mazda Type" w:hAnsi="Mazda Type" w:cs="Tahoma"/>
          <w:b/>
          <w:bCs/>
          <w:color w:val="000000"/>
          <w:sz w:val="22"/>
          <w:szCs w:val="22"/>
        </w:rPr>
        <w:t>Dolny Śląsk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oferuje zmotoryzowanym turystom mnóstwo atrakcji, a jedną z nich zdecydowanie jest trasa po największych zaporach wodnych w regionie. </w:t>
      </w:r>
      <w:r w:rsidRPr="004C5C8A">
        <w:rPr>
          <w:rFonts w:ascii="Mazda Type" w:hAnsi="Mazda Type" w:cs="Tahoma"/>
          <w:b/>
          <w:bCs/>
          <w:color w:val="000000"/>
          <w:sz w:val="22"/>
          <w:szCs w:val="22"/>
        </w:rPr>
        <w:t>Zaporowa trasa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z </w:t>
      </w:r>
      <w:r w:rsidR="003E1607">
        <w:rPr>
          <w:rFonts w:ascii="Mazda Type" w:hAnsi="Mazda Type" w:cs="Tahoma"/>
          <w:color w:val="000000"/>
          <w:sz w:val="22"/>
          <w:szCs w:val="22"/>
        </w:rPr>
        <w:t xml:space="preserve">naszego 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przewodnika może być dowolnie modyfikowana i skracana, gdyż łącznie obejmuje </w:t>
      </w:r>
      <w:r w:rsidR="003E1607">
        <w:rPr>
          <w:rFonts w:ascii="Mazda Type" w:hAnsi="Mazda Type" w:cs="Tahoma"/>
          <w:color w:val="000000"/>
          <w:sz w:val="22"/>
          <w:szCs w:val="22"/>
        </w:rPr>
        <w:t xml:space="preserve">aż </w:t>
      </w:r>
      <w:r w:rsidRPr="004C5C8A">
        <w:rPr>
          <w:rFonts w:ascii="Mazda Type" w:hAnsi="Mazda Type" w:cs="Tahoma"/>
          <w:color w:val="000000"/>
          <w:sz w:val="22"/>
          <w:szCs w:val="22"/>
        </w:rPr>
        <w:t>5 zapór i sporo turystycznych atrakcji pomiędzy</w:t>
      </w:r>
      <w:r w:rsidR="00B373D7">
        <w:rPr>
          <w:rFonts w:ascii="Mazda Type" w:hAnsi="Mazda Type" w:cs="Tahoma"/>
          <w:color w:val="000000"/>
          <w:sz w:val="22"/>
          <w:szCs w:val="22"/>
        </w:rPr>
        <w:t xml:space="preserve"> nimi</w:t>
      </w:r>
      <w:r w:rsidRPr="004C5C8A">
        <w:rPr>
          <w:rFonts w:ascii="Mazda Type" w:hAnsi="Mazda Type" w:cs="Tahoma"/>
          <w:color w:val="000000"/>
          <w:sz w:val="22"/>
          <w:szCs w:val="22"/>
        </w:rPr>
        <w:t>.</w:t>
      </w:r>
    </w:p>
    <w:p w14:paraId="75822195" w14:textId="1C4F38AF" w:rsidR="003E1607" w:rsidRPr="004C5C8A" w:rsidRDefault="00000000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hyperlink r:id="rId16" w:history="1">
        <w:r w:rsidR="003E1607" w:rsidRPr="004C5C8A">
          <w:rPr>
            <w:rStyle w:val="Hyperlink"/>
            <w:rFonts w:ascii="Mazda Type" w:hAnsi="Mazda Type" w:cs="Tahoma"/>
            <w:sz w:val="22"/>
            <w:szCs w:val="22"/>
          </w:rPr>
          <w:t>https://slowroad.pl/trasy/zaporowa-trasa/</w:t>
        </w:r>
      </w:hyperlink>
    </w:p>
    <w:p w14:paraId="4F9CF530" w14:textId="77777777" w:rsidR="004C5C8A" w:rsidRPr="004C5C8A" w:rsidRDefault="004C5C8A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</w:p>
    <w:p w14:paraId="0C02C9AA" w14:textId="4C1EFD58" w:rsidR="002D7641" w:rsidRPr="004C5C8A" w:rsidRDefault="002D7641" w:rsidP="000D1201">
      <w:pPr>
        <w:jc w:val="both"/>
        <w:rPr>
          <w:rFonts w:ascii="Mazda Type" w:hAnsi="Mazda Type" w:cs="Tahoma"/>
          <w:color w:val="000000"/>
          <w:sz w:val="22"/>
          <w:szCs w:val="22"/>
        </w:rPr>
      </w:pPr>
      <w:r w:rsidRPr="004C5C8A">
        <w:rPr>
          <w:rFonts w:ascii="Mazda Type" w:hAnsi="Mazda Type" w:cs="Tahoma"/>
          <w:color w:val="000000"/>
          <w:sz w:val="22"/>
          <w:szCs w:val="22"/>
        </w:rPr>
        <w:t xml:space="preserve">Aby 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 xml:space="preserve">majowy weekendowe </w:t>
      </w:r>
      <w:r w:rsidRPr="004C5C8A">
        <w:rPr>
          <w:rFonts w:ascii="Mazda Type" w:hAnsi="Mazda Type" w:cs="Tahoma"/>
          <w:color w:val="000000"/>
          <w:sz w:val="22"/>
          <w:szCs w:val="22"/>
        </w:rPr>
        <w:t>podró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>że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samochodem był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>y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udan</w:t>
      </w:r>
      <w:r w:rsidR="004C5C8A" w:rsidRPr="004C5C8A">
        <w:rPr>
          <w:rFonts w:ascii="Mazda Type" w:hAnsi="Mazda Type" w:cs="Tahoma"/>
          <w:color w:val="000000"/>
          <w:sz w:val="22"/>
          <w:szCs w:val="22"/>
        </w:rPr>
        <w:t>e</w:t>
      </w:r>
      <w:r w:rsidRPr="004C5C8A">
        <w:rPr>
          <w:rFonts w:ascii="Mazda Type" w:hAnsi="Mazda Type" w:cs="Tahoma"/>
          <w:color w:val="000000"/>
          <w:sz w:val="22"/>
          <w:szCs w:val="22"/>
        </w:rPr>
        <w:t xml:space="preserve"> należy pamiętać o kilku podstawowych regułach</w:t>
      </w:r>
      <w:r w:rsidR="00B373D7">
        <w:rPr>
          <w:rFonts w:ascii="Mazda Type" w:hAnsi="Mazda Type" w:cs="Tahoma"/>
          <w:color w:val="000000"/>
          <w:sz w:val="22"/>
          <w:szCs w:val="22"/>
        </w:rPr>
        <w:t>:</w:t>
      </w:r>
    </w:p>
    <w:p w14:paraId="61FF27D1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lastRenderedPageBreak/>
        <w:t xml:space="preserve">Zaplanuj trasę przed wyjazdem. </w:t>
      </w:r>
      <w:r w:rsidRPr="004C5C8A">
        <w:rPr>
          <w:rFonts w:ascii="Mazda Type" w:hAnsi="Mazda Type"/>
          <w:sz w:val="22"/>
          <w:szCs w:val="22"/>
          <w:lang w:val="pl-PL"/>
        </w:rPr>
        <w:t xml:space="preserve">Zapoznaj się z opcjami dojazdu, zaprogramuj nawigację, aby prowadziła cię przez wybrane wcześniej punkty i atrakcje. Bądź świadom dokąd zmierzasz i jaką drogą chcesz dojechać do celu. </w:t>
      </w:r>
    </w:p>
    <w:p w14:paraId="14A76B73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 xml:space="preserve">Jeśli wybierasz się w dłuższą trasę, sprawdź poziom oleju, stan opon. Uzupełnij zbiornik płynu do spryskiwacza szyb, płynu chłodniczego i upewnij się, że wszystkie światła w Twoim samochodzie działają poprawnie. Jeśli cokolwiek budzi Twój niepokój, skonsultuj się ze swoim mechanikiem. Pamiętaj, że </w:t>
      </w:r>
      <w:r w:rsidRPr="004C5C8A">
        <w:rPr>
          <w:rFonts w:ascii="Mazda Type" w:hAnsi="Mazda Type"/>
          <w:sz w:val="22"/>
          <w:szCs w:val="22"/>
          <w:lang w:val="pl-PL"/>
        </w:rPr>
        <w:t>zadbane i regularne serwisowane samochody są najpewniejszym środkiem transportu.</w:t>
      </w:r>
    </w:p>
    <w:p w14:paraId="75D1CB2E" w14:textId="7A460BD3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 xml:space="preserve">Zawsze pamiętaj o sprawdzeniu stanu apteczki i uzupełnieniu jej o sezonowo przydatne leki np.: przeciwalergiczne. </w:t>
      </w:r>
      <w:r w:rsidR="003E1607">
        <w:rPr>
          <w:rFonts w:ascii="Mazda Type" w:hAnsi="Mazda Type" w:cs="Tahoma"/>
          <w:color w:val="000000"/>
          <w:sz w:val="22"/>
          <w:szCs w:val="22"/>
          <w:lang w:val="pl-PL"/>
        </w:rPr>
        <w:t>Zadbaj także o zabranie płynu przeciw komarom oraz kleszczom.</w:t>
      </w:r>
    </w:p>
    <w:p w14:paraId="0C6C8A97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>Jeśli podróżujesz z dziećmi lub ulubionym zwierzakiem sprawdź mocowania fotelika lub pasów bezpieczeństwa. Pamiętaj o lekach łagodzących chorobę lokomocyjną.</w:t>
      </w:r>
    </w:p>
    <w:p w14:paraId="3B0D8578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>W trasie pamiętaj, by przyspieszać harmonijnie. Im bardziej gwałtownie przyspieszasz, a za chwilę hamujesz tym więcej paliwa zużywa twój samochód.</w:t>
      </w:r>
    </w:p>
    <w:p w14:paraId="10C6126E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>Staraj się utrzymywać stałą prędkość. Korzystaj z tempomatu nie tylko na autostradach. Monitoruj i przewiduj zachowania innych uczestników ruchu.</w:t>
      </w:r>
    </w:p>
    <w:p w14:paraId="19BDC487" w14:textId="37B5C38B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>Spakuj się rozważnie, nie musisz na weekendowy wypoczynek zabrać całej swojej garderoby. Zastanów się dokąd się wybierasz i dostosuj swoje ubranie, a przede wszystkim obuwie do planowanych aktywności.</w:t>
      </w:r>
      <w:r w:rsidR="003E1607">
        <w:rPr>
          <w:rFonts w:ascii="Mazda Type" w:hAnsi="Mazda Type" w:cs="Tahoma"/>
          <w:color w:val="000000"/>
          <w:sz w:val="22"/>
          <w:szCs w:val="22"/>
          <w:lang w:val="pl-PL"/>
        </w:rPr>
        <w:t xml:space="preserve"> Koniecznie zabierz krem z filtrem UV i nakrycia głowy </w:t>
      </w:r>
      <w:r w:rsidR="009E2037">
        <w:rPr>
          <w:rFonts w:ascii="Mazda Type" w:hAnsi="Mazda Type" w:cs="Tahoma"/>
          <w:color w:val="000000"/>
          <w:sz w:val="22"/>
          <w:szCs w:val="22"/>
          <w:lang w:val="pl-PL"/>
        </w:rPr>
        <w:t>na</w:t>
      </w:r>
      <w:r w:rsidR="003E1607">
        <w:rPr>
          <w:rFonts w:ascii="Mazda Type" w:hAnsi="Mazda Type" w:cs="Tahoma"/>
          <w:color w:val="000000"/>
          <w:sz w:val="22"/>
          <w:szCs w:val="22"/>
          <w:lang w:val="pl-PL"/>
        </w:rPr>
        <w:t xml:space="preserve"> słońc</w:t>
      </w:r>
      <w:r w:rsidR="009E2037">
        <w:rPr>
          <w:rFonts w:ascii="Mazda Type" w:hAnsi="Mazda Type" w:cs="Tahoma"/>
          <w:color w:val="000000"/>
          <w:sz w:val="22"/>
          <w:szCs w:val="22"/>
          <w:lang w:val="pl-PL"/>
        </w:rPr>
        <w:t>e</w:t>
      </w:r>
      <w:r w:rsidR="003E1607">
        <w:rPr>
          <w:rFonts w:ascii="Mazda Type" w:hAnsi="Mazda Type" w:cs="Tahoma"/>
          <w:color w:val="000000"/>
          <w:sz w:val="22"/>
          <w:szCs w:val="22"/>
          <w:lang w:val="pl-PL"/>
        </w:rPr>
        <w:t xml:space="preserve">. </w:t>
      </w:r>
    </w:p>
    <w:p w14:paraId="20293C39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 w:cs="Tahoma"/>
          <w:color w:val="000000"/>
          <w:sz w:val="22"/>
          <w:szCs w:val="22"/>
          <w:lang w:val="pl-PL"/>
        </w:rPr>
        <w:t xml:space="preserve">Przygotuj wcześniej playlistę lub wybierz podcasty do słuchania w podróży. Audio książki potrafią zaczarować małych podróżników i wspólna podróż minie błyskawicznie. </w:t>
      </w:r>
    </w:p>
    <w:p w14:paraId="68F80DA1" w14:textId="77777777" w:rsidR="002D7641" w:rsidRPr="004C5C8A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/>
          <w:sz w:val="22"/>
          <w:szCs w:val="22"/>
          <w:lang w:val="pl-PL"/>
        </w:rPr>
        <w:t>Spakuj dobry humor, optymizm i zdrowe przekąski. Nie zapomnij o wodzie lub kawie czy herbacie z termosu. Unikaj słodkich, gazowanych napojów – nie ugaszą pragnienia tylko sprawią, że wszyscy pasażerowie będą bardziej pobudzeni.</w:t>
      </w:r>
    </w:p>
    <w:p w14:paraId="0F2FB8CD" w14:textId="77777777" w:rsidR="002D7641" w:rsidRDefault="002D7641" w:rsidP="000D120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  <w:r w:rsidRPr="004C5C8A">
        <w:rPr>
          <w:rFonts w:ascii="Mazda Type" w:hAnsi="Mazda Type"/>
          <w:sz w:val="22"/>
          <w:szCs w:val="22"/>
          <w:lang w:val="pl-PL"/>
        </w:rPr>
        <w:t>Pamiętaj, że przyjemność podróżowania w duchu slow to wolność wyboru własnej drogi i tempa zwiedzania. Korzystaj ze sprawdzonych inspiracji i przewodników, ale czasem zostaw sobie przestrzeń i prawo do spontanicznej zmiany planów.</w:t>
      </w:r>
    </w:p>
    <w:p w14:paraId="6FD3E595" w14:textId="77777777" w:rsidR="003E1607" w:rsidRDefault="003E1607" w:rsidP="003E1607">
      <w:pPr>
        <w:pStyle w:val="ListParagraph"/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</w:p>
    <w:p w14:paraId="49DD4D68" w14:textId="57CE4016" w:rsidR="003E1607" w:rsidRPr="009E2037" w:rsidRDefault="003E1607" w:rsidP="009E2037">
      <w:pPr>
        <w:spacing w:after="160" w:line="259" w:lineRule="auto"/>
        <w:jc w:val="both"/>
        <w:rPr>
          <w:rFonts w:ascii="Mazda Type" w:hAnsi="Mazda Type"/>
          <w:sz w:val="22"/>
          <w:szCs w:val="22"/>
        </w:rPr>
      </w:pPr>
      <w:r w:rsidRPr="009E2037">
        <w:rPr>
          <w:rFonts w:ascii="Mazda Type" w:hAnsi="Mazda Type"/>
          <w:sz w:val="22"/>
          <w:szCs w:val="22"/>
        </w:rPr>
        <w:t xml:space="preserve">Udanych weekendowych podróży życzy Mazda Motor Poland </w:t>
      </w:r>
      <w:r w:rsidRPr="003E16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DE44ED" w14:textId="77777777" w:rsidR="004C5C8A" w:rsidRPr="004C5C8A" w:rsidRDefault="004C5C8A" w:rsidP="004C5C8A">
      <w:pPr>
        <w:pStyle w:val="ListParagraph"/>
        <w:spacing w:after="160" w:line="259" w:lineRule="auto"/>
        <w:jc w:val="both"/>
        <w:rPr>
          <w:rFonts w:ascii="Mazda Type" w:hAnsi="Mazda Type"/>
          <w:sz w:val="22"/>
          <w:szCs w:val="22"/>
          <w:lang w:val="pl-PL"/>
        </w:rPr>
      </w:pPr>
    </w:p>
    <w:p w14:paraId="7AC74B48" w14:textId="77777777" w:rsidR="00710F4A" w:rsidRPr="004C5C8A" w:rsidRDefault="00710F4A" w:rsidP="000D1201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710F4A" w:rsidRPr="004C5C8A">
      <w:headerReference w:type="default" r:id="rId17"/>
      <w:footerReference w:type="default" r:id="rId18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89FB" w14:textId="77777777" w:rsidR="00E472C7" w:rsidRDefault="00E472C7">
      <w:r>
        <w:separator/>
      </w:r>
    </w:p>
  </w:endnote>
  <w:endnote w:type="continuationSeparator" w:id="0">
    <w:p w14:paraId="7F969043" w14:textId="77777777" w:rsidR="00E472C7" w:rsidRDefault="00E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zda">
    <w:altName w:val="Sitka Small"/>
    <w:panose1 w:val="02000505000000090004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3465" w14:textId="77777777" w:rsidR="00E472C7" w:rsidRDefault="00E472C7">
      <w:r>
        <w:separator/>
      </w:r>
    </w:p>
  </w:footnote>
  <w:footnote w:type="continuationSeparator" w:id="0">
    <w:p w14:paraId="364C2003" w14:textId="77777777" w:rsidR="00E472C7" w:rsidRDefault="00E4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357"/>
    <w:multiLevelType w:val="hybridMultilevel"/>
    <w:tmpl w:val="838C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0726"/>
    <w:multiLevelType w:val="hybridMultilevel"/>
    <w:tmpl w:val="B73AA98C"/>
    <w:lvl w:ilvl="0" w:tplc="C6AE8C9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4EC4"/>
    <w:multiLevelType w:val="hybridMultilevel"/>
    <w:tmpl w:val="E60E4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6"/>
  </w:num>
  <w:num w:numId="3" w16cid:durableId="45951457">
    <w:abstractNumId w:val="7"/>
  </w:num>
  <w:num w:numId="4" w16cid:durableId="1873223919">
    <w:abstractNumId w:val="2"/>
  </w:num>
  <w:num w:numId="5" w16cid:durableId="1122767493">
    <w:abstractNumId w:val="3"/>
  </w:num>
  <w:num w:numId="6" w16cid:durableId="410396267">
    <w:abstractNumId w:val="0"/>
  </w:num>
  <w:num w:numId="7" w16cid:durableId="380710046">
    <w:abstractNumId w:val="5"/>
  </w:num>
  <w:num w:numId="8" w16cid:durableId="193485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60DC1"/>
    <w:rsid w:val="00065CD0"/>
    <w:rsid w:val="00077D82"/>
    <w:rsid w:val="000A7232"/>
    <w:rsid w:val="000B660B"/>
    <w:rsid w:val="000B7AB9"/>
    <w:rsid w:val="000D1201"/>
    <w:rsid w:val="000D5697"/>
    <w:rsid w:val="00152A6B"/>
    <w:rsid w:val="00156124"/>
    <w:rsid w:val="001B5315"/>
    <w:rsid w:val="001B7915"/>
    <w:rsid w:val="001E523C"/>
    <w:rsid w:val="00205843"/>
    <w:rsid w:val="002236E7"/>
    <w:rsid w:val="00227381"/>
    <w:rsid w:val="00230E57"/>
    <w:rsid w:val="0024786A"/>
    <w:rsid w:val="00292EF9"/>
    <w:rsid w:val="002C270B"/>
    <w:rsid w:val="002C5341"/>
    <w:rsid w:val="002C61EB"/>
    <w:rsid w:val="002D40DF"/>
    <w:rsid w:val="002D527E"/>
    <w:rsid w:val="002D7641"/>
    <w:rsid w:val="002E6CF4"/>
    <w:rsid w:val="002F0F0D"/>
    <w:rsid w:val="003168A1"/>
    <w:rsid w:val="00317220"/>
    <w:rsid w:val="00334B7D"/>
    <w:rsid w:val="00336198"/>
    <w:rsid w:val="00340C94"/>
    <w:rsid w:val="003418D4"/>
    <w:rsid w:val="00347C8F"/>
    <w:rsid w:val="00353310"/>
    <w:rsid w:val="00374BDF"/>
    <w:rsid w:val="003906E0"/>
    <w:rsid w:val="003C73DD"/>
    <w:rsid w:val="003E1607"/>
    <w:rsid w:val="003F126D"/>
    <w:rsid w:val="003F25F6"/>
    <w:rsid w:val="003F4FC0"/>
    <w:rsid w:val="004030EF"/>
    <w:rsid w:val="00406F1A"/>
    <w:rsid w:val="0042250F"/>
    <w:rsid w:val="00423ABC"/>
    <w:rsid w:val="00423DAB"/>
    <w:rsid w:val="00430533"/>
    <w:rsid w:val="00437133"/>
    <w:rsid w:val="00444D21"/>
    <w:rsid w:val="00477E99"/>
    <w:rsid w:val="004A028F"/>
    <w:rsid w:val="004A650D"/>
    <w:rsid w:val="004B0512"/>
    <w:rsid w:val="004C5C8A"/>
    <w:rsid w:val="004C679C"/>
    <w:rsid w:val="004D44FC"/>
    <w:rsid w:val="00512F33"/>
    <w:rsid w:val="00532077"/>
    <w:rsid w:val="0054686B"/>
    <w:rsid w:val="0055589C"/>
    <w:rsid w:val="005639D6"/>
    <w:rsid w:val="00575C51"/>
    <w:rsid w:val="005E3A90"/>
    <w:rsid w:val="005F3DFE"/>
    <w:rsid w:val="0065043D"/>
    <w:rsid w:val="0067266D"/>
    <w:rsid w:val="006A0080"/>
    <w:rsid w:val="006B601D"/>
    <w:rsid w:val="006B7DFD"/>
    <w:rsid w:val="006F2EA7"/>
    <w:rsid w:val="00710F4A"/>
    <w:rsid w:val="00711783"/>
    <w:rsid w:val="00731386"/>
    <w:rsid w:val="00735C81"/>
    <w:rsid w:val="00747A03"/>
    <w:rsid w:val="00766E42"/>
    <w:rsid w:val="007B114E"/>
    <w:rsid w:val="007B5F63"/>
    <w:rsid w:val="007B69FF"/>
    <w:rsid w:val="007D4A82"/>
    <w:rsid w:val="007E660B"/>
    <w:rsid w:val="007F070E"/>
    <w:rsid w:val="008151BE"/>
    <w:rsid w:val="00831355"/>
    <w:rsid w:val="008471A5"/>
    <w:rsid w:val="008864ED"/>
    <w:rsid w:val="008C47B6"/>
    <w:rsid w:val="008F71DE"/>
    <w:rsid w:val="00922555"/>
    <w:rsid w:val="00943278"/>
    <w:rsid w:val="009616E2"/>
    <w:rsid w:val="009623DC"/>
    <w:rsid w:val="00977451"/>
    <w:rsid w:val="00980EB4"/>
    <w:rsid w:val="00987FE1"/>
    <w:rsid w:val="009A0E59"/>
    <w:rsid w:val="009A2528"/>
    <w:rsid w:val="009A7E41"/>
    <w:rsid w:val="009D2B52"/>
    <w:rsid w:val="009D729D"/>
    <w:rsid w:val="009E2037"/>
    <w:rsid w:val="009E6C17"/>
    <w:rsid w:val="009E6E65"/>
    <w:rsid w:val="00A10E1A"/>
    <w:rsid w:val="00A206B5"/>
    <w:rsid w:val="00A2227C"/>
    <w:rsid w:val="00A43C1F"/>
    <w:rsid w:val="00A66AF0"/>
    <w:rsid w:val="00A86CB7"/>
    <w:rsid w:val="00AA67E8"/>
    <w:rsid w:val="00AD30ED"/>
    <w:rsid w:val="00AE11E2"/>
    <w:rsid w:val="00AE26F0"/>
    <w:rsid w:val="00AF0E11"/>
    <w:rsid w:val="00AF4D93"/>
    <w:rsid w:val="00B224CB"/>
    <w:rsid w:val="00B373D7"/>
    <w:rsid w:val="00B4169A"/>
    <w:rsid w:val="00B47E7E"/>
    <w:rsid w:val="00B6704A"/>
    <w:rsid w:val="00BC7C73"/>
    <w:rsid w:val="00C15CD5"/>
    <w:rsid w:val="00C77A2B"/>
    <w:rsid w:val="00C87D3C"/>
    <w:rsid w:val="00C932D4"/>
    <w:rsid w:val="00CA17DD"/>
    <w:rsid w:val="00CC2DE2"/>
    <w:rsid w:val="00CF3EE8"/>
    <w:rsid w:val="00D14D85"/>
    <w:rsid w:val="00D20D54"/>
    <w:rsid w:val="00D504C6"/>
    <w:rsid w:val="00D53084"/>
    <w:rsid w:val="00D547CD"/>
    <w:rsid w:val="00D57DF4"/>
    <w:rsid w:val="00D6409C"/>
    <w:rsid w:val="00D709D0"/>
    <w:rsid w:val="00D77CDC"/>
    <w:rsid w:val="00DA6850"/>
    <w:rsid w:val="00DA74D2"/>
    <w:rsid w:val="00DE4DB9"/>
    <w:rsid w:val="00DF336B"/>
    <w:rsid w:val="00E156CA"/>
    <w:rsid w:val="00E25A9F"/>
    <w:rsid w:val="00E2765C"/>
    <w:rsid w:val="00E472C7"/>
    <w:rsid w:val="00ED7358"/>
    <w:rsid w:val="00EE1DC4"/>
    <w:rsid w:val="00F140D5"/>
    <w:rsid w:val="00F27DAD"/>
    <w:rsid w:val="00F30AC8"/>
    <w:rsid w:val="00F410E2"/>
    <w:rsid w:val="00F6603E"/>
    <w:rsid w:val="00F76DD8"/>
    <w:rsid w:val="00F947C5"/>
    <w:rsid w:val="00FC7512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  <w:style w:type="paragraph" w:styleId="BodyText">
    <w:name w:val="Body Text"/>
    <w:basedOn w:val="Normal"/>
    <w:link w:val="BodyTextChar"/>
    <w:unhideWhenUsed/>
    <w:rsid w:val="006F2EA7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6F2EA7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wroad.pl" TargetMode="External"/><Relationship Id="rId13" Type="http://schemas.openxmlformats.org/officeDocument/2006/relationships/hyperlink" Target="https://slowroad.pl/trasy/na-tropie-pana-samochodzika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wroad.pl/trasy/kaszubski-klasyk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lowroad.pl/trasy/zaporowa-tras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wroad.pl/trasy/z-suwalszczyzny-na-polwysep-hels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wroad.pl/blog/5-idealnych-tras-samochodowych-dla-roadstera/" TargetMode="External"/><Relationship Id="rId10" Type="http://schemas.openxmlformats.org/officeDocument/2006/relationships/hyperlink" Target="https://slowroad.pl/trasy/suwalszczyzn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owroad.pl/blog/10-miejsc-gdzie-w-spokoju-spedzisz-majowke/" TargetMode="External"/><Relationship Id="rId14" Type="http://schemas.openxmlformats.org/officeDocument/2006/relationships/hyperlink" Target="https://slowroad.pl/trasy/rudawy-janowick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4</cp:revision>
  <cp:lastPrinted>2023-03-14T22:11:00Z</cp:lastPrinted>
  <dcterms:created xsi:type="dcterms:W3CDTF">2023-04-21T08:23:00Z</dcterms:created>
  <dcterms:modified xsi:type="dcterms:W3CDTF">2023-04-21T08:26:00Z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