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766C" w14:textId="77777777" w:rsidR="000F3CA8" w:rsidRPr="00212CA7" w:rsidRDefault="000F3CA8" w:rsidP="00212CA7">
      <w:pPr>
        <w:jc w:val="both"/>
        <w:rPr>
          <w:rFonts w:ascii="Mazda Type" w:hAnsi="Mazda Type"/>
          <w:sz w:val="22"/>
          <w:szCs w:val="22"/>
        </w:rPr>
      </w:pPr>
    </w:p>
    <w:p w14:paraId="0392F637" w14:textId="77777777" w:rsidR="000F3CA8" w:rsidRPr="003745F1" w:rsidRDefault="000F3CA8" w:rsidP="00212CA7">
      <w:pPr>
        <w:jc w:val="both"/>
        <w:rPr>
          <w:rFonts w:ascii="Mazda Type" w:hAnsi="Mazda Type"/>
          <w:sz w:val="22"/>
          <w:szCs w:val="22"/>
        </w:rPr>
      </w:pPr>
      <w:r w:rsidRPr="003745F1">
        <w:rPr>
          <w:rFonts w:ascii="Mazda Type" w:hAnsi="Mazda Type"/>
          <w:sz w:val="22"/>
          <w:szCs w:val="22"/>
        </w:rPr>
        <w:t xml:space="preserve"> </w:t>
      </w:r>
    </w:p>
    <w:p w14:paraId="7ED3A1B9" w14:textId="28C69060" w:rsidR="002B405B" w:rsidRPr="003745F1" w:rsidRDefault="00F7459B" w:rsidP="002B405B">
      <w:pPr>
        <w:spacing w:line="276" w:lineRule="auto"/>
        <w:jc w:val="center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 Medium" w:hAnsi="Mazda Type Medium"/>
          <w:kern w:val="2"/>
          <w:sz w:val="32"/>
          <w:szCs w:val="32"/>
          <w:lang w:eastAsia="ja-JP"/>
        </w:rPr>
        <w:t xml:space="preserve">Mistrzowskie rozwiązania </w:t>
      </w:r>
      <w:r w:rsidR="002B405B" w:rsidRPr="003745F1">
        <w:rPr>
          <w:rFonts w:ascii="Mazda Type Medium" w:hAnsi="Mazda Type Medium"/>
          <w:kern w:val="2"/>
          <w:sz w:val="32"/>
          <w:szCs w:val="32"/>
          <w:lang w:eastAsia="ja-JP"/>
        </w:rPr>
        <w:t>Mazd</w:t>
      </w:r>
      <w:r>
        <w:rPr>
          <w:rFonts w:ascii="Mazda Type Medium" w:hAnsi="Mazda Type Medium"/>
          <w:kern w:val="2"/>
          <w:sz w:val="32"/>
          <w:szCs w:val="32"/>
          <w:lang w:eastAsia="ja-JP"/>
        </w:rPr>
        <w:t>y</w:t>
      </w:r>
      <w:r w:rsidR="002B405B" w:rsidRPr="003745F1">
        <w:rPr>
          <w:rFonts w:ascii="Mazda Type Medium" w:hAnsi="Mazda Type Medium"/>
          <w:kern w:val="2"/>
          <w:sz w:val="32"/>
          <w:szCs w:val="32"/>
          <w:lang w:eastAsia="ja-JP"/>
        </w:rPr>
        <w:t xml:space="preserve"> </w:t>
      </w:r>
      <w:r w:rsidR="002B405B" w:rsidRPr="003745F1">
        <w:rPr>
          <w:rFonts w:ascii="Mazda Type Medium" w:hAnsi="Mazda Type Medium"/>
          <w:kern w:val="2"/>
          <w:sz w:val="32"/>
          <w:szCs w:val="32"/>
          <w:lang w:eastAsia="ja-JP"/>
        </w:rPr>
        <w:cr/>
      </w:r>
    </w:p>
    <w:p w14:paraId="17F03B48" w14:textId="67DA61B6" w:rsidR="002B405B" w:rsidRPr="003745F1" w:rsidRDefault="00EA11F8" w:rsidP="002B405B">
      <w:pPr>
        <w:spacing w:line="276" w:lineRule="auto"/>
        <w:jc w:val="center"/>
        <w:rPr>
          <w:rFonts w:ascii="Mazda Type" w:hAnsi="Mazda Type"/>
          <w:kern w:val="2"/>
          <w:sz w:val="21"/>
          <w:szCs w:val="21"/>
          <w:lang w:eastAsia="ja-JP"/>
        </w:rPr>
      </w:pPr>
      <w:r w:rsidRPr="003745F1">
        <w:rPr>
          <w:rFonts w:ascii="Mazda Type" w:hAnsi="Mazda Type"/>
          <w:kern w:val="2"/>
          <w:sz w:val="21"/>
          <w:szCs w:val="21"/>
          <w:lang w:eastAsia="ja-JP"/>
        </w:rPr>
        <w:t xml:space="preserve"> </w:t>
      </w:r>
    </w:p>
    <w:p w14:paraId="1ED2AD36" w14:textId="2392B729" w:rsidR="002B405B" w:rsidRPr="009440C9" w:rsidRDefault="00DB5C8A" w:rsidP="00F7459B">
      <w:pPr>
        <w:spacing w:line="276" w:lineRule="auto"/>
        <w:jc w:val="center"/>
        <w:rPr>
          <w:rFonts w:ascii="Mazda Type" w:hAnsi="Mazda Type"/>
          <w:kern w:val="2"/>
          <w:sz w:val="21"/>
          <w:szCs w:val="21"/>
          <w:lang w:eastAsia="ja-JP"/>
        </w:rPr>
      </w:pPr>
      <w:r>
        <w:rPr>
          <w:rFonts w:ascii="Mazda Type" w:hAnsi="Mazda Type"/>
          <w:kern w:val="2"/>
          <w:sz w:val="21"/>
          <w:szCs w:val="21"/>
          <w:lang w:eastAsia="ja-JP"/>
        </w:rPr>
        <w:t>Dla Mazdy k</w:t>
      </w:r>
      <w:r w:rsidRPr="00DB5C8A">
        <w:rPr>
          <w:rFonts w:ascii="Mazda Type" w:hAnsi="Mazda Type"/>
          <w:kern w:val="2"/>
          <w:sz w:val="21"/>
          <w:szCs w:val="21"/>
          <w:lang w:eastAsia="ja-JP"/>
        </w:rPr>
        <w:t>olor</w:t>
      </w:r>
      <w:r w:rsidR="009440C9">
        <w:rPr>
          <w:rFonts w:ascii="Mazda Type" w:hAnsi="Mazda Type"/>
          <w:kern w:val="2"/>
          <w:sz w:val="21"/>
          <w:szCs w:val="21"/>
          <w:lang w:eastAsia="ja-JP"/>
        </w:rPr>
        <w:t xml:space="preserve"> nadwozia</w:t>
      </w:r>
      <w:r w:rsidRPr="00DB5C8A">
        <w:rPr>
          <w:rFonts w:ascii="Mazda Type" w:hAnsi="Mazda Type"/>
          <w:kern w:val="2"/>
          <w:sz w:val="21"/>
          <w:szCs w:val="21"/>
          <w:lang w:eastAsia="ja-JP"/>
        </w:rPr>
        <w:t xml:space="preserve"> nie jest tylko</w:t>
      </w:r>
      <w:r>
        <w:rPr>
          <w:rFonts w:ascii="Mazda Type" w:hAnsi="Mazda Type"/>
          <w:kern w:val="2"/>
          <w:sz w:val="21"/>
          <w:szCs w:val="21"/>
          <w:lang w:eastAsia="ja-JP"/>
        </w:rPr>
        <w:t xml:space="preserve"> </w:t>
      </w:r>
      <w:r w:rsidR="009440C9">
        <w:rPr>
          <w:rFonts w:ascii="Mazda Type" w:hAnsi="Mazda Type"/>
          <w:kern w:val="2"/>
          <w:sz w:val="21"/>
          <w:szCs w:val="21"/>
          <w:lang w:eastAsia="ja-JP"/>
        </w:rPr>
        <w:t>elementem</w:t>
      </w:r>
      <w:r w:rsidRPr="00DB5C8A">
        <w:rPr>
          <w:rFonts w:ascii="Mazda Type" w:hAnsi="Mazda Type"/>
          <w:kern w:val="2"/>
          <w:sz w:val="21"/>
          <w:szCs w:val="21"/>
          <w:lang w:eastAsia="ja-JP"/>
        </w:rPr>
        <w:t xml:space="preserve"> wykończeni</w:t>
      </w:r>
      <w:r w:rsidR="009440C9">
        <w:rPr>
          <w:rFonts w:ascii="Mazda Type" w:hAnsi="Mazda Type"/>
          <w:kern w:val="2"/>
          <w:sz w:val="21"/>
          <w:szCs w:val="21"/>
          <w:lang w:eastAsia="ja-JP"/>
        </w:rPr>
        <w:t>a</w:t>
      </w:r>
      <w:r w:rsidRPr="00DB5C8A">
        <w:rPr>
          <w:rFonts w:ascii="Mazda Type" w:hAnsi="Mazda Type"/>
          <w:kern w:val="2"/>
          <w:sz w:val="21"/>
          <w:szCs w:val="21"/>
          <w:lang w:eastAsia="ja-JP"/>
        </w:rPr>
        <w:t xml:space="preserve"> projektu</w:t>
      </w:r>
      <w:r w:rsidR="003745F1">
        <w:rPr>
          <w:rFonts w:ascii="Mazda Type" w:hAnsi="Mazda Type"/>
          <w:kern w:val="2"/>
          <w:sz w:val="21"/>
          <w:szCs w:val="21"/>
          <w:lang w:eastAsia="ja-JP"/>
        </w:rPr>
        <w:t xml:space="preserve"> samochodu</w:t>
      </w:r>
      <w:r w:rsidRPr="00DB5C8A">
        <w:rPr>
          <w:rFonts w:ascii="Mazda Type" w:hAnsi="Mazda Type"/>
          <w:kern w:val="2"/>
          <w:sz w:val="21"/>
          <w:szCs w:val="21"/>
          <w:lang w:eastAsia="ja-JP"/>
        </w:rPr>
        <w:t>.</w:t>
      </w:r>
      <w:r>
        <w:rPr>
          <w:rFonts w:ascii="Mazda Type" w:hAnsi="Mazda Type"/>
          <w:kern w:val="2"/>
          <w:sz w:val="21"/>
          <w:szCs w:val="21"/>
          <w:lang w:eastAsia="ja-JP"/>
        </w:rPr>
        <w:t xml:space="preserve"> </w:t>
      </w:r>
      <w:r w:rsidRPr="009440C9">
        <w:rPr>
          <w:rFonts w:ascii="Mazda Type" w:hAnsi="Mazda Type"/>
          <w:kern w:val="2"/>
          <w:sz w:val="21"/>
          <w:szCs w:val="21"/>
          <w:lang w:eastAsia="ja-JP"/>
        </w:rPr>
        <w:t xml:space="preserve">Jest uważany za istotny </w:t>
      </w:r>
      <w:r w:rsidR="009440C9">
        <w:rPr>
          <w:rFonts w:ascii="Mazda Type" w:hAnsi="Mazda Type"/>
          <w:kern w:val="2"/>
          <w:sz w:val="21"/>
          <w:szCs w:val="21"/>
          <w:lang w:eastAsia="ja-JP"/>
        </w:rPr>
        <w:t>składnik</w:t>
      </w:r>
      <w:r w:rsidRPr="009440C9">
        <w:rPr>
          <w:rFonts w:ascii="Mazda Type" w:hAnsi="Mazda Type"/>
          <w:kern w:val="2"/>
          <w:sz w:val="21"/>
          <w:szCs w:val="21"/>
          <w:lang w:eastAsia="ja-JP"/>
        </w:rPr>
        <w:t xml:space="preserve"> samej formy.</w:t>
      </w:r>
    </w:p>
    <w:p w14:paraId="199F66F4" w14:textId="77777777" w:rsidR="00F7459B" w:rsidRPr="009440C9" w:rsidRDefault="00F7459B" w:rsidP="00F7459B">
      <w:pPr>
        <w:spacing w:line="276" w:lineRule="auto"/>
        <w:jc w:val="center"/>
        <w:rPr>
          <w:rFonts w:ascii="Mazda Type" w:hAnsi="Mazda Type"/>
          <w:kern w:val="2"/>
          <w:sz w:val="21"/>
          <w:szCs w:val="21"/>
          <w:lang w:eastAsia="ja-JP"/>
        </w:rPr>
      </w:pPr>
    </w:p>
    <w:p w14:paraId="59D16825" w14:textId="649D8DC3" w:rsidR="002B405B" w:rsidRPr="003745F1" w:rsidRDefault="00DB5C8A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DB5C8A">
        <w:rPr>
          <w:rFonts w:ascii="Mazda Type" w:hAnsi="Mazda Type"/>
          <w:kern w:val="2"/>
          <w:sz w:val="18"/>
          <w:szCs w:val="18"/>
          <w:lang w:eastAsia="ja-JP"/>
        </w:rPr>
        <w:t>Doskonały kolor wydobywa subtelne szczegóły, które mogłyby zostać przeoczone w piękn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ym nadwoziu zaprojektowanym w myśl</w:t>
      </w:r>
      <w:r w:rsidRPr="00DB5C8A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filozofii 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 xml:space="preserve">Mazdy zwanej </w:t>
      </w:r>
      <w:r>
        <w:rPr>
          <w:rFonts w:ascii="Mazda Type" w:hAnsi="Mazda Type"/>
          <w:kern w:val="2"/>
          <w:sz w:val="18"/>
          <w:szCs w:val="18"/>
          <w:lang w:eastAsia="ja-JP"/>
        </w:rPr>
        <w:t>Kodo,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 xml:space="preserve"> polegającej na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reduk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cji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zbędn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ych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detal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i</w:t>
      </w:r>
      <w:r w:rsidR="000A4604">
        <w:rPr>
          <w:rFonts w:ascii="Mazda Type" w:hAnsi="Mazda Type"/>
          <w:kern w:val="2"/>
          <w:sz w:val="18"/>
          <w:szCs w:val="18"/>
          <w:lang w:eastAsia="ja-JP"/>
        </w:rPr>
        <w:t xml:space="preserve">. </w:t>
      </w:r>
    </w:p>
    <w:p w14:paraId="519540E9" w14:textId="72FF2234" w:rsidR="002B405B" w:rsidRPr="00F7459B" w:rsidRDefault="002B405B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40D01835" w14:textId="21834886" w:rsidR="00AA68E0" w:rsidRPr="009440C9" w:rsidRDefault="00AA68E0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AA68E0">
        <w:rPr>
          <w:rFonts w:ascii="Mazda Type" w:hAnsi="Mazda Type"/>
          <w:kern w:val="2"/>
          <w:sz w:val="18"/>
          <w:szCs w:val="18"/>
          <w:lang w:eastAsia="ja-JP"/>
        </w:rPr>
        <w:t>Nie ma lepszego p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otwierdzenia tej </w:t>
      </w:r>
      <w:r w:rsidR="00D213FA">
        <w:rPr>
          <w:rFonts w:ascii="Mazda Type" w:hAnsi="Mazda Type"/>
          <w:kern w:val="2"/>
          <w:sz w:val="18"/>
          <w:szCs w:val="18"/>
          <w:lang w:eastAsia="ja-JP"/>
        </w:rPr>
        <w:t>tezy</w:t>
      </w:r>
      <w:r w:rsidR="00D213FA"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 niż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 nowy lakier, wprowadzony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wraz z premierą Mazdy CX-60 i dostępny także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 wkrótce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na nadwoziu Mazdy CX-5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. Dzięki swojemu wyjątkowemu, metalicznemu połyskowi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>podkreśla solidność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 całej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 formy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 samochodu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 oraz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uwydatnia 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piękne szczegóły w odbiciu 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–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 nawet w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przypadku gamy modelowej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 SUV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>, gdzie ekspresja odcieni jest trudna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do wyrażenia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”</w:t>
      </w:r>
      <w:r w:rsidRPr="00AA68E0">
        <w:rPr>
          <w:rFonts w:ascii="Mazda Type" w:hAnsi="Mazda Type"/>
          <w:kern w:val="2"/>
          <w:sz w:val="18"/>
          <w:szCs w:val="18"/>
          <w:lang w:eastAsia="ja-JP"/>
        </w:rPr>
        <w:t xml:space="preserve">, wyjaśnia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Keiichi Okamoto, Starszy 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Ekspert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ds. </w:t>
      </w:r>
      <w:r w:rsidRPr="009440C9">
        <w:rPr>
          <w:rFonts w:ascii="Mazda Type" w:hAnsi="Mazda Type"/>
          <w:kern w:val="2"/>
          <w:sz w:val="18"/>
          <w:szCs w:val="18"/>
          <w:lang w:eastAsia="ja-JP"/>
        </w:rPr>
        <w:t xml:space="preserve">Kreacji w Dziale 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Projektowania Mazdy</w:t>
      </w:r>
      <w:r w:rsidRPr="009440C9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035CCEFC" w14:textId="6E581182" w:rsidR="0016365B" w:rsidRPr="009440C9" w:rsidRDefault="0016365B" w:rsidP="001636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132BA1C3" w14:textId="1FFC84B4" w:rsidR="002B405B" w:rsidRPr="0016365B" w:rsidRDefault="0016365B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16365B">
        <w:rPr>
          <w:rFonts w:ascii="Mazda Type" w:hAnsi="Mazda Type"/>
          <w:kern w:val="2"/>
          <w:sz w:val="18"/>
          <w:szCs w:val="18"/>
          <w:lang w:eastAsia="ja-JP"/>
        </w:rPr>
        <w:t>Bogata głębia, blask i drobne ziarno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lakieru Rhodium White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 xml:space="preserve"> podkreślają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cienie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 xml:space="preserve">, które zostały artystycznie 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wkomponowane w nadwozie dzięki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eastAsia="ja-JP"/>
        </w:rPr>
        <w:t>stylistyce projektow</w:t>
      </w:r>
      <w:r w:rsidR="006363D2">
        <w:rPr>
          <w:rFonts w:ascii="Mazda Type" w:hAnsi="Mazda Type"/>
          <w:kern w:val="2"/>
          <w:sz w:val="18"/>
          <w:szCs w:val="18"/>
          <w:lang w:eastAsia="ja-JP"/>
        </w:rPr>
        <w:t>ania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Mazd</w:t>
      </w:r>
      <w:r w:rsidR="006363D2">
        <w:rPr>
          <w:rFonts w:ascii="Mazda Type" w:hAnsi="Mazda Type"/>
          <w:kern w:val="2"/>
          <w:sz w:val="18"/>
          <w:szCs w:val="18"/>
          <w:lang w:eastAsia="ja-JP"/>
        </w:rPr>
        <w:t>y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 xml:space="preserve"> –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Kodo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>. Jak można sobie wyobrazić, osiągnięcie tej niemal magicznej interakcji między</w:t>
      </w:r>
      <w:r w:rsidR="006363D2">
        <w:rPr>
          <w:rFonts w:ascii="Mazda Type" w:hAnsi="Mazda Type"/>
          <w:kern w:val="2"/>
          <w:sz w:val="18"/>
          <w:szCs w:val="18"/>
          <w:lang w:eastAsia="ja-JP"/>
        </w:rPr>
        <w:t xml:space="preserve"> barwą lakieru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 xml:space="preserve"> a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>bryłą nadwozia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 xml:space="preserve"> wymagało lat ciężkiej pracy i innowac</w:t>
      </w:r>
      <w:r w:rsidR="009440C9">
        <w:rPr>
          <w:rFonts w:ascii="Mazda Type" w:hAnsi="Mazda Type"/>
          <w:kern w:val="2"/>
          <w:sz w:val="18"/>
          <w:szCs w:val="18"/>
          <w:lang w:eastAsia="ja-JP"/>
        </w:rPr>
        <w:t>yjnych rozwiązań</w:t>
      </w:r>
      <w:r w:rsidRPr="0016365B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6403A84F" w14:textId="75ED5140" w:rsidR="006363D2" w:rsidRPr="009440C9" w:rsidRDefault="006363D2" w:rsidP="002B405B">
      <w:pPr>
        <w:spacing w:line="276" w:lineRule="auto"/>
        <w:ind w:right="-26"/>
        <w:jc w:val="both"/>
        <w:rPr>
          <w:rFonts w:ascii="Mazda Type" w:hAnsi="Mazda Type"/>
          <w:i/>
          <w:iCs/>
          <w:kern w:val="2"/>
          <w:sz w:val="18"/>
          <w:szCs w:val="18"/>
          <w:lang w:eastAsia="ja-JP"/>
        </w:rPr>
      </w:pPr>
    </w:p>
    <w:p w14:paraId="32CC4D84" w14:textId="0CFF5579" w:rsidR="006363D2" w:rsidRPr="006363D2" w:rsidRDefault="003745F1" w:rsidP="002B405B">
      <w:pPr>
        <w:spacing w:line="276" w:lineRule="auto"/>
        <w:ind w:right="-26"/>
        <w:jc w:val="both"/>
        <w:rPr>
          <w:rFonts w:ascii="Mazda Type" w:hAnsi="Mazda Type"/>
          <w:i/>
          <w:iCs/>
          <w:kern w:val="2"/>
          <w:sz w:val="18"/>
          <w:szCs w:val="18"/>
          <w:lang w:eastAsia="ja-JP"/>
        </w:rPr>
      </w:pPr>
      <w:r>
        <w:rPr>
          <w:rFonts w:ascii="Mazda Type" w:hAnsi="Mazda Type"/>
          <w:i/>
          <w:iCs/>
          <w:kern w:val="2"/>
          <w:sz w:val="18"/>
          <w:szCs w:val="18"/>
          <w:lang w:eastAsia="ja-JP"/>
        </w:rPr>
        <w:t>„</w:t>
      </w:r>
      <w:r w:rsidR="006363D2" w:rsidRPr="006363D2">
        <w:rPr>
          <w:rFonts w:ascii="Mazda Type" w:hAnsi="Mazda Type"/>
          <w:i/>
          <w:iCs/>
          <w:kern w:val="2"/>
          <w:sz w:val="18"/>
          <w:szCs w:val="18"/>
          <w:lang w:eastAsia="ja-JP"/>
        </w:rPr>
        <w:t xml:space="preserve">Ogólne wrażenie dotyczące bieli jest takie, że jest ona czysta, schludna i </w:t>
      </w:r>
      <w:r w:rsidR="009440C9">
        <w:rPr>
          <w:rFonts w:ascii="Mazda Type" w:hAnsi="Mazda Type"/>
          <w:i/>
          <w:iCs/>
          <w:kern w:val="2"/>
          <w:sz w:val="18"/>
          <w:szCs w:val="18"/>
          <w:lang w:eastAsia="ja-JP"/>
        </w:rPr>
        <w:t>wyraża</w:t>
      </w:r>
      <w:r w:rsidR="006363D2" w:rsidRPr="006363D2">
        <w:rPr>
          <w:rFonts w:ascii="Mazda Type" w:hAnsi="Mazda Type"/>
          <w:i/>
          <w:iCs/>
          <w:kern w:val="2"/>
          <w:sz w:val="18"/>
          <w:szCs w:val="18"/>
          <w:lang w:eastAsia="ja-JP"/>
        </w:rPr>
        <w:t xml:space="preserve"> elegancję. W przypadku naszej bieli chcieliśmy dodać do elegancji</w:t>
      </w:r>
      <w:r>
        <w:rPr>
          <w:rFonts w:ascii="Mazda Type" w:hAnsi="Mazda Type"/>
          <w:i/>
          <w:iCs/>
          <w:kern w:val="2"/>
          <w:sz w:val="18"/>
          <w:szCs w:val="18"/>
          <w:lang w:eastAsia="ja-JP"/>
        </w:rPr>
        <w:t xml:space="preserve"> jeszcze</w:t>
      </w:r>
      <w:r w:rsidR="006363D2" w:rsidRPr="006363D2">
        <w:rPr>
          <w:rFonts w:ascii="Mazda Type" w:hAnsi="Mazda Type"/>
          <w:i/>
          <w:iCs/>
          <w:kern w:val="2"/>
          <w:sz w:val="18"/>
          <w:szCs w:val="18"/>
          <w:lang w:eastAsia="ja-JP"/>
        </w:rPr>
        <w:t xml:space="preserve"> </w:t>
      </w:r>
      <w:r w:rsidR="006363D2">
        <w:rPr>
          <w:rFonts w:ascii="Mazda Type" w:hAnsi="Mazda Type"/>
          <w:i/>
          <w:iCs/>
          <w:kern w:val="2"/>
          <w:sz w:val="18"/>
          <w:szCs w:val="18"/>
          <w:lang w:eastAsia="ja-JP"/>
        </w:rPr>
        <w:t>wrażeni</w:t>
      </w:r>
      <w:r>
        <w:rPr>
          <w:rFonts w:ascii="Mazda Type" w:hAnsi="Mazda Type"/>
          <w:i/>
          <w:iCs/>
          <w:kern w:val="2"/>
          <w:sz w:val="18"/>
          <w:szCs w:val="18"/>
          <w:lang w:eastAsia="ja-JP"/>
        </w:rPr>
        <w:t>e</w:t>
      </w:r>
      <w:r w:rsidR="006363D2">
        <w:rPr>
          <w:rFonts w:ascii="Mazda Type" w:hAnsi="Mazda Type"/>
          <w:i/>
          <w:iCs/>
          <w:kern w:val="2"/>
          <w:sz w:val="18"/>
          <w:szCs w:val="18"/>
          <w:lang w:eastAsia="ja-JP"/>
        </w:rPr>
        <w:t xml:space="preserve"> solidności</w:t>
      </w:r>
      <w:r w:rsidR="006363D2" w:rsidRPr="006363D2">
        <w:rPr>
          <w:rFonts w:ascii="Mazda Type" w:hAnsi="Mazda Type"/>
          <w:i/>
          <w:iCs/>
          <w:kern w:val="2"/>
          <w:sz w:val="18"/>
          <w:szCs w:val="18"/>
          <w:lang w:eastAsia="ja-JP"/>
        </w:rPr>
        <w:t>.</w:t>
      </w:r>
      <w:r w:rsidR="009440C9">
        <w:rPr>
          <w:rFonts w:ascii="Mazda Type" w:hAnsi="Mazda Type"/>
          <w:i/>
          <w:iCs/>
          <w:kern w:val="2"/>
          <w:sz w:val="18"/>
          <w:szCs w:val="18"/>
          <w:lang w:eastAsia="ja-JP"/>
        </w:rPr>
        <w:t>”</w:t>
      </w:r>
    </w:p>
    <w:p w14:paraId="15F2A929" w14:textId="77777777" w:rsidR="002B405B" w:rsidRPr="006363D2" w:rsidRDefault="002B405B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02233FFC" w14:textId="15D92ABF" w:rsidR="0001395B" w:rsidRPr="0001395B" w:rsidRDefault="0001395B" w:rsidP="000139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01395B">
        <w:rPr>
          <w:rFonts w:ascii="Mazda Type" w:hAnsi="Mazda Type"/>
          <w:kern w:val="2"/>
          <w:sz w:val="18"/>
          <w:szCs w:val="18"/>
          <w:lang w:eastAsia="ja-JP"/>
        </w:rPr>
        <w:t>Podobnie jak oszałamiając</w:t>
      </w:r>
      <w:r>
        <w:rPr>
          <w:rFonts w:ascii="Mazda Type" w:hAnsi="Mazda Type"/>
          <w:kern w:val="2"/>
          <w:sz w:val="18"/>
          <w:szCs w:val="18"/>
          <w:lang w:eastAsia="ja-JP"/>
        </w:rPr>
        <w:t>e barwy lakier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ów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eastAsia="ja-JP"/>
        </w:rPr>
        <w:t>Soul Red Crystal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i </w:t>
      </w:r>
      <w:r>
        <w:rPr>
          <w:rFonts w:ascii="Mazda Type" w:hAnsi="Mazda Type"/>
          <w:kern w:val="2"/>
          <w:sz w:val="18"/>
          <w:szCs w:val="18"/>
          <w:lang w:eastAsia="ja-JP"/>
        </w:rPr>
        <w:t>Machine Grey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, </w:t>
      </w:r>
      <w:r>
        <w:rPr>
          <w:rFonts w:ascii="Mazda Type" w:hAnsi="Mazda Type"/>
          <w:kern w:val="2"/>
          <w:sz w:val="18"/>
          <w:szCs w:val="18"/>
          <w:lang w:eastAsia="ja-JP"/>
        </w:rPr>
        <w:t>także Rhodium White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wykorzystuje płatki aluminium do stworzenia jednolitej warstwy odbijającej światło, która w tym przypadku ma grubość zaledwie 0,5 mikrona. W połączeniu z jedwabiście gładką, drobnoziarnistą bielą i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 xml:space="preserve">dodatkową 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przezroczystą warstwą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powłoki 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otrzymujemy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>delikatną biel, która jednocześnie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daje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wrażenie metaliczności w sposobie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odbijania światła na swojej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powierzchni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”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- mówi </w:t>
      </w:r>
      <w:r>
        <w:rPr>
          <w:rFonts w:ascii="Mazda Type" w:hAnsi="Mazda Type"/>
          <w:kern w:val="2"/>
          <w:sz w:val="18"/>
          <w:szCs w:val="18"/>
          <w:lang w:eastAsia="ja-JP"/>
        </w:rPr>
        <w:t>Okamoto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.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="00831AFA">
        <w:rPr>
          <w:rFonts w:ascii="Mazda Type" w:hAnsi="Mazda Type"/>
          <w:kern w:val="2"/>
          <w:sz w:val="18"/>
          <w:szCs w:val="18"/>
          <w:lang w:eastAsia="ja-JP"/>
        </w:rPr>
        <w:t>W pogodny dzień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>, gdy słońce świeci pod kątem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,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odbicie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daje efekt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najbardziej zbliżon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y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 xml:space="preserve"> do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metalicznego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połysku”</w:t>
      </w:r>
      <w:r w:rsidRPr="0001395B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34D5B4B8" w14:textId="77777777" w:rsidR="0001395B" w:rsidRPr="0001395B" w:rsidRDefault="0001395B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279C9ED9" w14:textId="6BAA8DD5" w:rsidR="008F4CB2" w:rsidRPr="008F4CB2" w:rsidRDefault="008F4CB2" w:rsidP="008F4CB2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8F4CB2">
        <w:rPr>
          <w:rFonts w:ascii="Mazda Type" w:hAnsi="Mazda Type"/>
          <w:kern w:val="2"/>
          <w:sz w:val="18"/>
          <w:szCs w:val="18"/>
          <w:lang w:eastAsia="ja-JP"/>
        </w:rPr>
        <w:t>Un</w:t>
      </w:r>
      <w:r>
        <w:rPr>
          <w:rFonts w:ascii="Mazda Type" w:hAnsi="Mazda Type"/>
          <w:kern w:val="2"/>
          <w:sz w:val="18"/>
          <w:szCs w:val="18"/>
          <w:lang w:eastAsia="ja-JP"/>
        </w:rPr>
        <w:t>ika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tow</w:t>
      </w:r>
      <w:r>
        <w:rPr>
          <w:rFonts w:ascii="Mazda Type" w:hAnsi="Mazda Type"/>
          <w:kern w:val="2"/>
          <w:sz w:val="18"/>
          <w:szCs w:val="18"/>
          <w:lang w:eastAsia="ja-JP"/>
        </w:rPr>
        <w:t>a dla Mazdy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technika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T</w:t>
      </w:r>
      <w:r>
        <w:rPr>
          <w:rFonts w:ascii="Mazda Type" w:hAnsi="Mazda Type"/>
          <w:kern w:val="2"/>
          <w:sz w:val="18"/>
          <w:szCs w:val="18"/>
          <w:lang w:eastAsia="ja-JP"/>
        </w:rPr>
        <w:t>akuminuri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 xml:space="preserve"> jest wykorzystywana do perfekcyjnego nakładania </w:t>
      </w:r>
      <w:r>
        <w:rPr>
          <w:rFonts w:ascii="Mazda Type" w:hAnsi="Mazda Type"/>
          <w:kern w:val="2"/>
          <w:sz w:val="18"/>
          <w:szCs w:val="18"/>
          <w:lang w:eastAsia="ja-JP"/>
        </w:rPr>
        <w:t>warstw lakieru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>, przy czym roboty</w:t>
      </w:r>
      <w:r w:rsidR="007809C3">
        <w:rPr>
          <w:rFonts w:ascii="Mazda Type" w:hAnsi="Mazda Type"/>
          <w:kern w:val="2"/>
          <w:sz w:val="18"/>
          <w:szCs w:val="18"/>
          <w:lang w:eastAsia="ja-JP"/>
        </w:rPr>
        <w:t xml:space="preserve"> w fabryce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 xml:space="preserve"> naśladują</w:t>
      </w:r>
      <w:r w:rsidR="007809C3">
        <w:rPr>
          <w:rFonts w:ascii="Mazda Type" w:hAnsi="Mazda Type"/>
          <w:kern w:val="2"/>
          <w:sz w:val="18"/>
          <w:szCs w:val="18"/>
          <w:lang w:eastAsia="ja-JP"/>
        </w:rPr>
        <w:t xml:space="preserve"> wiernie 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 xml:space="preserve">ruchy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rąk 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>rzemieślnika i nakładają każdą warstwę z absolutną precyzją. Dopiero od czasu opracowania tej techniki możliwe jest tworzenie powłok lakierniczych, które w tak niesamowity sposób odbijają światło, że współgrają z subtelnymi konturami tworzonymi przez projektantów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Mazdy</w:t>
      </w:r>
      <w:r w:rsidRPr="008F4CB2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0AC3B894" w14:textId="77777777" w:rsidR="00C80235" w:rsidRPr="009440C9" w:rsidRDefault="00C80235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5EF3FA33" w14:textId="26993903" w:rsidR="00594EE3" w:rsidRPr="00594EE3" w:rsidRDefault="00C80235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>Biel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 jest szczególnie ważnym kolorem dla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Mazdy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>, a także dla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Japończyków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 jako narodu. To kolor czystości i prawdy, kolor śniegu, kolor pustej kartki.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Inspiracja dla </w:t>
      </w:r>
      <w:r>
        <w:rPr>
          <w:rFonts w:ascii="Mazda Type" w:hAnsi="Mazda Type"/>
          <w:kern w:val="2"/>
          <w:sz w:val="18"/>
          <w:szCs w:val="18"/>
          <w:lang w:eastAsia="ja-JP"/>
        </w:rPr>
        <w:t>Rhodium White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 pochodzi z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japońskiej 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estetyki, </w:t>
      </w:r>
      <w:r>
        <w:rPr>
          <w:rFonts w:ascii="Mazda Type" w:hAnsi="Mazda Type"/>
          <w:kern w:val="2"/>
          <w:sz w:val="18"/>
          <w:szCs w:val="18"/>
          <w:lang w:eastAsia="ja-JP"/>
        </w:rPr>
        <w:t>eliminowania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 zbędnych detali zgodnie z filozofią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 Zen 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>–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 jeśli</w:t>
      </w:r>
      <w:r w:rsidR="003745F1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barwa jest pozbawiona pigmentu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, </w:t>
      </w:r>
      <w:r>
        <w:rPr>
          <w:rFonts w:ascii="Mazda Type" w:hAnsi="Mazda Type"/>
          <w:kern w:val="2"/>
          <w:sz w:val="18"/>
          <w:szCs w:val="18"/>
          <w:lang w:eastAsia="ja-JP"/>
        </w:rPr>
        <w:t>zostajesz</w:t>
      </w:r>
      <w:r w:rsidRPr="00C80235">
        <w:rPr>
          <w:rFonts w:ascii="Mazda Type" w:hAnsi="Mazda Type"/>
          <w:kern w:val="2"/>
          <w:sz w:val="18"/>
          <w:szCs w:val="18"/>
          <w:lang w:eastAsia="ja-JP"/>
        </w:rPr>
        <w:t xml:space="preserve"> z bielą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”-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dodaje Okamoto.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>Ponadto,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 xml:space="preserve"> biel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 w połączeniu z czerwienią 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tworzy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 kouhaku, 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będące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 integralną częścią japońskiej kultury, zwłaszcza na fladze narodowej. To znaczenie zmotywowało zespół stojący za </w:t>
      </w:r>
      <w:r w:rsidR="00594EE3">
        <w:rPr>
          <w:rFonts w:ascii="Mazda Type" w:hAnsi="Mazda Type"/>
          <w:kern w:val="2"/>
          <w:sz w:val="18"/>
          <w:szCs w:val="18"/>
          <w:lang w:eastAsia="ja-JP"/>
        </w:rPr>
        <w:t>opracowanie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m</w:t>
      </w:r>
      <w:r w:rsidR="00594EE3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594EE3">
        <w:rPr>
          <w:rFonts w:ascii="Mazda Type" w:hAnsi="Mazda Type"/>
          <w:kern w:val="2"/>
          <w:sz w:val="18"/>
          <w:szCs w:val="18"/>
          <w:lang w:eastAsia="ja-JP"/>
        </w:rPr>
        <w:lastRenderedPageBreak/>
        <w:t xml:space="preserve">Rhodium 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White do dostarczenia nieskazitelnego wykończenia. 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Największym wyzwaniem było wyeliminowanie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niejednorodności”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–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 mówi </w:t>
      </w:r>
      <w:r w:rsidR="00D0386C">
        <w:rPr>
          <w:rFonts w:ascii="Mazda Type" w:hAnsi="Mazda Type"/>
          <w:kern w:val="2"/>
          <w:sz w:val="18"/>
          <w:szCs w:val="18"/>
          <w:lang w:eastAsia="ja-JP"/>
        </w:rPr>
        <w:t>Okamoto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. 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>Wszystkie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kolory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 xml:space="preserve"> uzyskane techniką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T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akuminuri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 xml:space="preserve"> mają tę tendencję, ale </w:t>
      </w:r>
      <w:r w:rsidR="00D0386C">
        <w:rPr>
          <w:rFonts w:ascii="Mazda Type" w:hAnsi="Mazda Type"/>
          <w:kern w:val="2"/>
          <w:sz w:val="18"/>
          <w:szCs w:val="18"/>
          <w:lang w:eastAsia="ja-JP"/>
        </w:rPr>
        <w:t xml:space="preserve">Rhodium 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>White był ostatecznym wyzwaniem od udoskonalenia prototypu na etapie konceptualizacji projektu, aż do masowej produkcji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”</w:t>
      </w:r>
      <w:r w:rsidR="00594EE3" w:rsidRPr="00594EE3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7CC8169B" w14:textId="03AE28B3" w:rsidR="00D0386C" w:rsidRPr="009440C9" w:rsidRDefault="00D0386C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7262552A" w14:textId="38BB2666" w:rsidR="00D0386C" w:rsidRPr="00D0386C" w:rsidRDefault="004F1B76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Aby uzyskać </w:t>
      </w:r>
      <w:r>
        <w:rPr>
          <w:rFonts w:ascii="Mazda Type" w:hAnsi="Mazda Type"/>
          <w:kern w:val="2"/>
          <w:sz w:val="18"/>
          <w:szCs w:val="18"/>
          <w:lang w:eastAsia="ja-JP"/>
        </w:rPr>
        <w:t>równomierne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rozproszenie płatków aluminium, opracowaliśmy technikę operowania grubością lakieru na poziomie nanometrów. Pozwoliło nam to na masową produkcję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lakieru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>, któr</w:t>
      </w:r>
      <w:r>
        <w:rPr>
          <w:rFonts w:ascii="Mazda Type" w:hAnsi="Mazda Type"/>
          <w:kern w:val="2"/>
          <w:sz w:val="18"/>
          <w:szCs w:val="18"/>
          <w:lang w:eastAsia="ja-JP"/>
        </w:rPr>
        <w:t>a jak dotąd była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możliwa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do osiągnięcia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tylko </w:t>
      </w:r>
      <w:r>
        <w:rPr>
          <w:rFonts w:ascii="Mazda Type" w:hAnsi="Mazda Type"/>
          <w:kern w:val="2"/>
          <w:sz w:val="18"/>
          <w:szCs w:val="18"/>
          <w:lang w:eastAsia="ja-JP"/>
        </w:rPr>
        <w:t>rękami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naszych rzemieślników T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>akumi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”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  <w:r w:rsidR="00D0386C">
        <w:rPr>
          <w:rFonts w:ascii="Mazda Type" w:hAnsi="Mazda Type"/>
          <w:kern w:val="2"/>
          <w:sz w:val="18"/>
          <w:szCs w:val="18"/>
          <w:lang w:eastAsia="ja-JP"/>
        </w:rPr>
        <w:t>–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mówi</w:t>
      </w:r>
      <w:r w:rsidR="00D0386C">
        <w:rPr>
          <w:rFonts w:ascii="Mazda Type" w:hAnsi="Mazda Type"/>
          <w:kern w:val="2"/>
          <w:sz w:val="18"/>
          <w:szCs w:val="18"/>
          <w:lang w:eastAsia="ja-JP"/>
        </w:rPr>
        <w:t xml:space="preserve"> Koji Teramoto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z działu </w:t>
      </w:r>
      <w:r w:rsidR="00D0386C">
        <w:rPr>
          <w:rFonts w:ascii="Mazda Type" w:hAnsi="Mazda Type"/>
          <w:kern w:val="2"/>
          <w:sz w:val="18"/>
          <w:szCs w:val="18"/>
          <w:lang w:eastAsia="ja-JP"/>
        </w:rPr>
        <w:t>Lakierowania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, 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Wykończenia i Inżynierii </w:t>
      </w:r>
      <w:r w:rsidR="00A574F7">
        <w:rPr>
          <w:rFonts w:ascii="Mazda Type" w:hAnsi="Mazda Type"/>
          <w:kern w:val="2"/>
          <w:sz w:val="18"/>
          <w:szCs w:val="18"/>
          <w:lang w:eastAsia="ja-JP"/>
        </w:rPr>
        <w:t>Końcowego</w:t>
      </w:r>
      <w:r>
        <w:rPr>
          <w:rFonts w:ascii="Mazda Type" w:hAnsi="Mazda Type"/>
          <w:kern w:val="2"/>
          <w:sz w:val="18"/>
          <w:szCs w:val="18"/>
          <w:lang w:eastAsia="ja-JP"/>
        </w:rPr>
        <w:t xml:space="preserve"> Montażu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2FC9A733" w14:textId="6620216C" w:rsidR="00D0386C" w:rsidRPr="003745F1" w:rsidRDefault="00D0386C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6A7F2E5C" w14:textId="6678E3CB" w:rsidR="002B405B" w:rsidRPr="004F1B76" w:rsidRDefault="00D0386C" w:rsidP="00D0386C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D0386C">
        <w:rPr>
          <w:rFonts w:ascii="Mazda Type" w:hAnsi="Mazda Type"/>
          <w:kern w:val="2"/>
          <w:sz w:val="18"/>
          <w:szCs w:val="18"/>
          <w:lang w:eastAsia="ja-JP"/>
        </w:rPr>
        <w:t>Po Soul Red Crystal i Machine Grey, Rhodium White staje się trzecim</w:t>
      </w:r>
      <w:r w:rsidR="00D74704">
        <w:rPr>
          <w:rFonts w:ascii="Mazda Type" w:hAnsi="Mazda Type"/>
          <w:kern w:val="2"/>
          <w:sz w:val="18"/>
          <w:szCs w:val="18"/>
          <w:lang w:eastAsia="ja-JP"/>
        </w:rPr>
        <w:t>, autorskim</w:t>
      </w:r>
      <w:r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kolorem </w:t>
      </w:r>
      <w:r w:rsidR="004F1B76">
        <w:rPr>
          <w:rFonts w:ascii="Mazda Type" w:hAnsi="Mazda Type"/>
          <w:kern w:val="2"/>
          <w:sz w:val="18"/>
          <w:szCs w:val="18"/>
          <w:lang w:eastAsia="ja-JP"/>
        </w:rPr>
        <w:t>Mazdy</w:t>
      </w:r>
      <w:r w:rsidRPr="004F1B76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35629B9E" w14:textId="22F8CADA" w:rsidR="00D0386C" w:rsidRPr="00F7459B" w:rsidRDefault="00D0386C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3D8AC77D" w14:textId="7E5B6FF4" w:rsidR="00D0386C" w:rsidRPr="00D0386C" w:rsidRDefault="004F1B76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>
        <w:rPr>
          <w:rFonts w:ascii="Mazda Type" w:hAnsi="Mazda Type"/>
          <w:kern w:val="2"/>
          <w:sz w:val="18"/>
          <w:szCs w:val="18"/>
          <w:lang w:eastAsia="ja-JP"/>
        </w:rPr>
        <w:t>„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Soul Red Crystal wyrażał sportowy charakter i pasję, które wyznaczają nasze wyjątkowe poczucie jakości. Machine Grey demonstrował nasze </w:t>
      </w:r>
      <w:r w:rsidR="002D17B5">
        <w:rPr>
          <w:rFonts w:ascii="Mazda Type" w:hAnsi="Mazda Type"/>
          <w:kern w:val="2"/>
          <w:sz w:val="18"/>
          <w:szCs w:val="18"/>
          <w:lang w:eastAsia="ja-JP"/>
        </w:rPr>
        <w:t>starania</w:t>
      </w:r>
      <w:r w:rsidR="00831AFA">
        <w:rPr>
          <w:rFonts w:ascii="Mazda Type" w:hAnsi="Mazda Type"/>
          <w:kern w:val="2"/>
          <w:sz w:val="18"/>
          <w:szCs w:val="18"/>
          <w:lang w:eastAsia="ja-JP"/>
        </w:rPr>
        <w:t>,</w:t>
      </w:r>
      <w:r w:rsidR="002D17B5">
        <w:rPr>
          <w:rFonts w:ascii="Mazda Type" w:hAnsi="Mazda Type"/>
          <w:kern w:val="2"/>
          <w:sz w:val="18"/>
          <w:szCs w:val="18"/>
          <w:lang w:eastAsia="ja-JP"/>
        </w:rPr>
        <w:t xml:space="preserve"> by </w:t>
      </w:r>
      <w:r w:rsidR="00D74704">
        <w:rPr>
          <w:rFonts w:ascii="Mazda Type" w:hAnsi="Mazda Type"/>
          <w:kern w:val="2"/>
          <w:sz w:val="18"/>
          <w:szCs w:val="18"/>
          <w:lang w:eastAsia="ja-JP"/>
        </w:rPr>
        <w:t>wyrazić</w:t>
      </w:r>
      <w:r w:rsidR="002D17B5">
        <w:rPr>
          <w:rFonts w:ascii="Mazda Type" w:hAnsi="Mazda Type"/>
          <w:kern w:val="2"/>
          <w:sz w:val="18"/>
          <w:szCs w:val="18"/>
          <w:lang w:eastAsia="ja-JP"/>
        </w:rPr>
        <w:t xml:space="preserve"> estetykę inżynierii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>. W przypadku nowej bieli chcieliśmy przekazać wiadomość, że my</w:t>
      </w:r>
      <w:r w:rsidR="00831AFA">
        <w:rPr>
          <w:rFonts w:ascii="Mazda Type" w:hAnsi="Mazda Type"/>
          <w:kern w:val="2"/>
          <w:sz w:val="18"/>
          <w:szCs w:val="18"/>
          <w:lang w:eastAsia="ja-JP"/>
        </w:rPr>
        <w:t>,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Mazda z Japonii</w:t>
      </w:r>
      <w:r w:rsidR="00831AFA">
        <w:rPr>
          <w:rFonts w:ascii="Mazda Type" w:hAnsi="Mazda Type"/>
          <w:kern w:val="2"/>
          <w:sz w:val="18"/>
          <w:szCs w:val="18"/>
          <w:lang w:eastAsia="ja-JP"/>
        </w:rPr>
        <w:t>,</w:t>
      </w:r>
      <w:r w:rsidR="00D0386C"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chcemy przenieść markę na wyższy poziom</w:t>
      </w:r>
      <w:r>
        <w:rPr>
          <w:rFonts w:ascii="Mazda Type" w:hAnsi="Mazda Type"/>
          <w:kern w:val="2"/>
          <w:sz w:val="18"/>
          <w:szCs w:val="18"/>
          <w:lang w:eastAsia="ja-JP"/>
        </w:rPr>
        <w:t>” – podkreśla Okamoto.</w:t>
      </w:r>
    </w:p>
    <w:p w14:paraId="7D4ED889" w14:textId="3761DFB0" w:rsidR="00D0386C" w:rsidRPr="00831AFA" w:rsidRDefault="00D0386C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24E65B4D" w14:textId="33DFB8F0" w:rsidR="00D0386C" w:rsidRPr="00D0386C" w:rsidRDefault="00D0386C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  <w:r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Jedno spojrzenie na </w:t>
      </w:r>
      <w:r w:rsidR="00D74704">
        <w:rPr>
          <w:rFonts w:ascii="Mazda Type" w:hAnsi="Mazda Type"/>
          <w:kern w:val="2"/>
          <w:sz w:val="18"/>
          <w:szCs w:val="18"/>
          <w:lang w:eastAsia="ja-JP"/>
        </w:rPr>
        <w:t>Mazdę</w:t>
      </w:r>
      <w:r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 w kolorze Rhodium White powinno wystarczyć, aby przekonać </w:t>
      </w:r>
      <w:r w:rsidR="00D74704">
        <w:rPr>
          <w:rFonts w:ascii="Mazda Type" w:hAnsi="Mazda Type"/>
          <w:kern w:val="2"/>
          <w:sz w:val="18"/>
          <w:szCs w:val="18"/>
          <w:lang w:eastAsia="ja-JP"/>
        </w:rPr>
        <w:t>c</w:t>
      </w:r>
      <w:r w:rsidRPr="00D0386C">
        <w:rPr>
          <w:rFonts w:ascii="Mazda Type" w:hAnsi="Mazda Type"/>
          <w:kern w:val="2"/>
          <w:sz w:val="18"/>
          <w:szCs w:val="18"/>
          <w:lang w:eastAsia="ja-JP"/>
        </w:rPr>
        <w:t xml:space="preserve">ię o śmiałych ambicjach </w:t>
      </w:r>
      <w:r w:rsidR="00D74704">
        <w:rPr>
          <w:rFonts w:ascii="Mazda Type" w:hAnsi="Mazda Type"/>
          <w:kern w:val="2"/>
          <w:sz w:val="18"/>
          <w:szCs w:val="18"/>
          <w:lang w:eastAsia="ja-JP"/>
        </w:rPr>
        <w:t>marki</w:t>
      </w:r>
      <w:r w:rsidRPr="00D0386C">
        <w:rPr>
          <w:rFonts w:ascii="Mazda Type" w:hAnsi="Mazda Type"/>
          <w:kern w:val="2"/>
          <w:sz w:val="18"/>
          <w:szCs w:val="18"/>
          <w:lang w:eastAsia="ja-JP"/>
        </w:rPr>
        <w:t>.</w:t>
      </w:r>
    </w:p>
    <w:p w14:paraId="2A39001F" w14:textId="77777777" w:rsidR="002B405B" w:rsidRPr="00D0386C" w:rsidRDefault="002B405B" w:rsidP="002B405B">
      <w:pPr>
        <w:spacing w:line="276" w:lineRule="auto"/>
        <w:ind w:right="-26"/>
        <w:jc w:val="both"/>
        <w:rPr>
          <w:rFonts w:ascii="Mazda Type" w:hAnsi="Mazda Type"/>
          <w:kern w:val="2"/>
          <w:sz w:val="18"/>
          <w:szCs w:val="18"/>
          <w:lang w:eastAsia="ja-JP"/>
        </w:rPr>
      </w:pPr>
    </w:p>
    <w:p w14:paraId="21A8CC4F" w14:textId="40CF3B81" w:rsidR="001F7C49" w:rsidRPr="00212CA7" w:rsidRDefault="002D17B5" w:rsidP="002B405B">
      <w:pPr>
        <w:jc w:val="center"/>
        <w:rPr>
          <w:rFonts w:ascii="Mazda Type" w:hAnsi="Mazda Type"/>
          <w:sz w:val="22"/>
          <w:szCs w:val="22"/>
        </w:rPr>
      </w:pPr>
      <w:r w:rsidRPr="009440C9">
        <w:rPr>
          <w:rFonts w:ascii="Mazda Type" w:hAnsi="Mazda Type"/>
          <w:kern w:val="2"/>
          <w:sz w:val="18"/>
          <w:szCs w:val="18"/>
          <w:lang w:eastAsia="ja-JP"/>
        </w:rPr>
        <w:t xml:space="preserve"> </w:t>
      </w:r>
    </w:p>
    <w:sectPr w:rsidR="001F7C49" w:rsidRPr="00212CA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0D4B" w14:textId="77777777" w:rsidR="007D5F77" w:rsidRDefault="007D5F77" w:rsidP="004A3985">
      <w:r>
        <w:separator/>
      </w:r>
    </w:p>
  </w:endnote>
  <w:endnote w:type="continuationSeparator" w:id="0">
    <w:p w14:paraId="0B5D08D3" w14:textId="77777777" w:rsidR="007D5F77" w:rsidRDefault="007D5F77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altName w:val="Calibri"/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Light">
    <w:altName w:val="Calibri"/>
    <w:panose1 w:val="02000506000000020004"/>
    <w:charset w:val="EE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Default="007959D5">
    <w:pPr>
      <w:pStyle w:val="Heading2"/>
      <w:spacing w:line="360" w:lineRule="auto"/>
      <w:rPr>
        <w:rFonts w:ascii="Interstate Mazda Light" w:hAnsi="Interstate Mazda Light"/>
        <w:b w:val="0"/>
        <w:iCs/>
        <w:szCs w:val="16"/>
      </w:rPr>
    </w:pPr>
    <w:r>
      <w:rPr>
        <w:rFonts w:ascii="Interstate Mazda Light" w:hAnsi="Interstate Mazda Light"/>
        <w:b w:val="0"/>
        <w:bCs w:val="0"/>
        <w:szCs w:val="16"/>
        <w:lang w:val="pl"/>
      </w:rPr>
      <w:t>Więcej informacji:</w:t>
    </w:r>
  </w:p>
  <w:p w14:paraId="44AD2FB9" w14:textId="77777777" w:rsidR="007959D5" w:rsidRPr="00312D5E" w:rsidRDefault="007959D5">
    <w:pPr>
      <w:pStyle w:val="BalloonText1"/>
      <w:rPr>
        <w:rFonts w:ascii="Interstate Mazda Light" w:hAnsi="Interstate Mazda Light" w:cs="Arial"/>
        <w:lang w:val="es-ES"/>
      </w:rPr>
    </w:pPr>
    <w:r w:rsidRPr="00312D5E">
      <w:rPr>
        <w:rFonts w:ascii="Interstate Mazda Light" w:hAnsi="Interstate Mazda Light" w:cs="Arial"/>
        <w:lang w:val="es-ES"/>
      </w:rPr>
      <w:t>k</w:t>
    </w:r>
    <w:r>
      <w:rPr>
        <w:rFonts w:ascii="Interstate Mazda Light" w:hAnsi="Interstate Mazda Light" w:cs="Arial"/>
        <w:lang w:val="es-ES"/>
      </w:rPr>
      <w:t>ontakt@mazda-media.pl</w:t>
    </w:r>
  </w:p>
  <w:p w14:paraId="430CB302" w14:textId="77777777" w:rsidR="007959D5" w:rsidRPr="00312D5E" w:rsidRDefault="007959D5">
    <w:pPr>
      <w:pStyle w:val="Footer"/>
      <w:rPr>
        <w:rFonts w:ascii="Interstate Mazda Light" w:hAnsi="Interstate Mazda Light"/>
        <w:sz w:val="16"/>
        <w:szCs w:val="16"/>
        <w:lang w:val="es-ES"/>
      </w:rPr>
    </w:pPr>
    <w:r>
      <w:rPr>
        <w:rFonts w:ascii="Interstate Mazda Light" w:hAnsi="Interstate Mazda Light" w:cs="Arial"/>
        <w:sz w:val="16"/>
        <w:szCs w:val="16"/>
        <w:lang w:val="es-ES"/>
      </w:rPr>
      <w:t>www.mazda.pl</w:t>
    </w:r>
    <w:r w:rsidRPr="00312D5E">
      <w:rPr>
        <w:rFonts w:ascii="Interstate Mazda Light" w:hAnsi="Interstate Mazda Light"/>
        <w:color w:val="3366FF"/>
        <w:sz w:val="16"/>
        <w:szCs w:val="16"/>
        <w:lang w:val="es-ES"/>
      </w:rPr>
      <w:t xml:space="preserve"> | </w:t>
    </w:r>
    <w:r>
      <w:rPr>
        <w:rFonts w:ascii="Interstate Mazda Light" w:hAnsi="Interstate Mazda Light" w:cs="Arial"/>
        <w:sz w:val="16"/>
        <w:szCs w:val="16"/>
        <w:lang w:val="es-ES"/>
      </w:rPr>
      <w:t>www.mazda-press.pl</w:t>
    </w:r>
    <w:r w:rsidRPr="00312D5E">
      <w:rPr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BE9A1" w14:textId="77777777" w:rsidR="007D5F77" w:rsidRDefault="007D5F77" w:rsidP="004A3985">
      <w:r>
        <w:separator/>
      </w:r>
    </w:p>
  </w:footnote>
  <w:footnote w:type="continuationSeparator" w:id="0">
    <w:p w14:paraId="2257F22C" w14:textId="77777777" w:rsidR="007D5F77" w:rsidRDefault="007D5F77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Header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37DFF316" w:rsidR="00546E35" w:rsidRPr="00546E35" w:rsidRDefault="00962FD9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37DFF316" w:rsidR="00546E35" w:rsidRPr="00546E35" w:rsidRDefault="00962FD9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FE1"/>
    <w:multiLevelType w:val="hybridMultilevel"/>
    <w:tmpl w:val="65502A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280">
    <w:abstractNumId w:val="0"/>
  </w:num>
  <w:num w:numId="2" w16cid:durableId="1792241097">
    <w:abstractNumId w:val="3"/>
  </w:num>
  <w:num w:numId="3" w16cid:durableId="480732890">
    <w:abstractNumId w:val="6"/>
  </w:num>
  <w:num w:numId="4" w16cid:durableId="913467496">
    <w:abstractNumId w:val="4"/>
  </w:num>
  <w:num w:numId="5" w16cid:durableId="259529082">
    <w:abstractNumId w:val="5"/>
  </w:num>
  <w:num w:numId="6" w16cid:durableId="1819153513">
    <w:abstractNumId w:val="2"/>
  </w:num>
  <w:num w:numId="7" w16cid:durableId="324632010">
    <w:abstractNumId w:val="8"/>
  </w:num>
  <w:num w:numId="8" w16cid:durableId="411044134">
    <w:abstractNumId w:val="7"/>
  </w:num>
  <w:num w:numId="9" w16cid:durableId="126819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1395B"/>
    <w:rsid w:val="00025084"/>
    <w:rsid w:val="00036319"/>
    <w:rsid w:val="00036E82"/>
    <w:rsid w:val="00046597"/>
    <w:rsid w:val="0006508A"/>
    <w:rsid w:val="00065D21"/>
    <w:rsid w:val="000813E7"/>
    <w:rsid w:val="00086BCB"/>
    <w:rsid w:val="000917FF"/>
    <w:rsid w:val="00093C7B"/>
    <w:rsid w:val="000978D1"/>
    <w:rsid w:val="000A1A6C"/>
    <w:rsid w:val="000A4604"/>
    <w:rsid w:val="000C20E9"/>
    <w:rsid w:val="000C5E8E"/>
    <w:rsid w:val="000E2693"/>
    <w:rsid w:val="000F3CA8"/>
    <w:rsid w:val="001015E5"/>
    <w:rsid w:val="0010327E"/>
    <w:rsid w:val="00106057"/>
    <w:rsid w:val="00112255"/>
    <w:rsid w:val="001228CB"/>
    <w:rsid w:val="0013611C"/>
    <w:rsid w:val="001404DB"/>
    <w:rsid w:val="001414FE"/>
    <w:rsid w:val="00144C35"/>
    <w:rsid w:val="00160534"/>
    <w:rsid w:val="0016365B"/>
    <w:rsid w:val="00172F0C"/>
    <w:rsid w:val="001918A8"/>
    <w:rsid w:val="00195196"/>
    <w:rsid w:val="00195357"/>
    <w:rsid w:val="001A0036"/>
    <w:rsid w:val="001A22B2"/>
    <w:rsid w:val="001D138A"/>
    <w:rsid w:val="001D4AAB"/>
    <w:rsid w:val="001D6A50"/>
    <w:rsid w:val="001F09C2"/>
    <w:rsid w:val="001F73B5"/>
    <w:rsid w:val="001F7C49"/>
    <w:rsid w:val="00200E07"/>
    <w:rsid w:val="002106BF"/>
    <w:rsid w:val="00212CA7"/>
    <w:rsid w:val="00223922"/>
    <w:rsid w:val="0023526D"/>
    <w:rsid w:val="002367A3"/>
    <w:rsid w:val="00261905"/>
    <w:rsid w:val="00266861"/>
    <w:rsid w:val="0028190B"/>
    <w:rsid w:val="0028268E"/>
    <w:rsid w:val="002A4B26"/>
    <w:rsid w:val="002B405B"/>
    <w:rsid w:val="002C6C5A"/>
    <w:rsid w:val="002D17B5"/>
    <w:rsid w:val="002E1E64"/>
    <w:rsid w:val="002E4E6D"/>
    <w:rsid w:val="002E7650"/>
    <w:rsid w:val="003004F3"/>
    <w:rsid w:val="003011E0"/>
    <w:rsid w:val="0030205B"/>
    <w:rsid w:val="00324E7A"/>
    <w:rsid w:val="003429DC"/>
    <w:rsid w:val="00353D7B"/>
    <w:rsid w:val="003541AC"/>
    <w:rsid w:val="00357565"/>
    <w:rsid w:val="003634CA"/>
    <w:rsid w:val="003745F1"/>
    <w:rsid w:val="00374A88"/>
    <w:rsid w:val="0038207A"/>
    <w:rsid w:val="0039088A"/>
    <w:rsid w:val="00390F07"/>
    <w:rsid w:val="00393B64"/>
    <w:rsid w:val="00397CD3"/>
    <w:rsid w:val="003B7629"/>
    <w:rsid w:val="003C0726"/>
    <w:rsid w:val="003E4D43"/>
    <w:rsid w:val="003F23A0"/>
    <w:rsid w:val="00413520"/>
    <w:rsid w:val="004215AA"/>
    <w:rsid w:val="0044518F"/>
    <w:rsid w:val="00452D14"/>
    <w:rsid w:val="004541AF"/>
    <w:rsid w:val="00456073"/>
    <w:rsid w:val="00456F35"/>
    <w:rsid w:val="00460308"/>
    <w:rsid w:val="004909C6"/>
    <w:rsid w:val="004950EA"/>
    <w:rsid w:val="004A3985"/>
    <w:rsid w:val="004A3EBE"/>
    <w:rsid w:val="004A6EB4"/>
    <w:rsid w:val="004B740A"/>
    <w:rsid w:val="004C7FA6"/>
    <w:rsid w:val="004F1B76"/>
    <w:rsid w:val="005006F7"/>
    <w:rsid w:val="00506849"/>
    <w:rsid w:val="00511222"/>
    <w:rsid w:val="00511727"/>
    <w:rsid w:val="0051465A"/>
    <w:rsid w:val="00525A25"/>
    <w:rsid w:val="00531F78"/>
    <w:rsid w:val="00535540"/>
    <w:rsid w:val="00542590"/>
    <w:rsid w:val="00546E35"/>
    <w:rsid w:val="005470D0"/>
    <w:rsid w:val="00557804"/>
    <w:rsid w:val="0057234C"/>
    <w:rsid w:val="00593721"/>
    <w:rsid w:val="00594EE3"/>
    <w:rsid w:val="005C0CE8"/>
    <w:rsid w:val="005C33DA"/>
    <w:rsid w:val="005E0955"/>
    <w:rsid w:val="005F6F73"/>
    <w:rsid w:val="006055A4"/>
    <w:rsid w:val="00606704"/>
    <w:rsid w:val="006068D7"/>
    <w:rsid w:val="0061121D"/>
    <w:rsid w:val="00622FCB"/>
    <w:rsid w:val="00623BC9"/>
    <w:rsid w:val="006363D2"/>
    <w:rsid w:val="006365A6"/>
    <w:rsid w:val="006473CE"/>
    <w:rsid w:val="00681841"/>
    <w:rsid w:val="006857DE"/>
    <w:rsid w:val="006A538C"/>
    <w:rsid w:val="006B69A5"/>
    <w:rsid w:val="006C7A3E"/>
    <w:rsid w:val="006D5112"/>
    <w:rsid w:val="007026F1"/>
    <w:rsid w:val="00720EB9"/>
    <w:rsid w:val="007273C5"/>
    <w:rsid w:val="00741D66"/>
    <w:rsid w:val="00743580"/>
    <w:rsid w:val="007809C3"/>
    <w:rsid w:val="00790F11"/>
    <w:rsid w:val="007959D5"/>
    <w:rsid w:val="007D50D2"/>
    <w:rsid w:val="007D5F77"/>
    <w:rsid w:val="007E0211"/>
    <w:rsid w:val="007E14ED"/>
    <w:rsid w:val="007E1A68"/>
    <w:rsid w:val="007E5995"/>
    <w:rsid w:val="007E6874"/>
    <w:rsid w:val="007F522E"/>
    <w:rsid w:val="007F7F81"/>
    <w:rsid w:val="00800874"/>
    <w:rsid w:val="008037FF"/>
    <w:rsid w:val="00815492"/>
    <w:rsid w:val="00831AFA"/>
    <w:rsid w:val="0084264D"/>
    <w:rsid w:val="008461CD"/>
    <w:rsid w:val="008701B1"/>
    <w:rsid w:val="00874F07"/>
    <w:rsid w:val="0087641D"/>
    <w:rsid w:val="00882631"/>
    <w:rsid w:val="00890B6B"/>
    <w:rsid w:val="008976C2"/>
    <w:rsid w:val="008D70CF"/>
    <w:rsid w:val="008F4CB2"/>
    <w:rsid w:val="008F7EF8"/>
    <w:rsid w:val="009342C1"/>
    <w:rsid w:val="009379C6"/>
    <w:rsid w:val="009440C9"/>
    <w:rsid w:val="00946EDE"/>
    <w:rsid w:val="00952982"/>
    <w:rsid w:val="00952AE5"/>
    <w:rsid w:val="00962FD9"/>
    <w:rsid w:val="00965E7C"/>
    <w:rsid w:val="009662E7"/>
    <w:rsid w:val="00970488"/>
    <w:rsid w:val="009705D8"/>
    <w:rsid w:val="00976690"/>
    <w:rsid w:val="00980DA1"/>
    <w:rsid w:val="009868CF"/>
    <w:rsid w:val="0098696B"/>
    <w:rsid w:val="0099701C"/>
    <w:rsid w:val="009A4800"/>
    <w:rsid w:val="009A7A12"/>
    <w:rsid w:val="009C53EC"/>
    <w:rsid w:val="009C5F6E"/>
    <w:rsid w:val="009E1EA3"/>
    <w:rsid w:val="009F4EFE"/>
    <w:rsid w:val="00A104D0"/>
    <w:rsid w:val="00A119D2"/>
    <w:rsid w:val="00A224CB"/>
    <w:rsid w:val="00A23308"/>
    <w:rsid w:val="00A27C2A"/>
    <w:rsid w:val="00A3577A"/>
    <w:rsid w:val="00A52E64"/>
    <w:rsid w:val="00A5440E"/>
    <w:rsid w:val="00A574F7"/>
    <w:rsid w:val="00AA2D48"/>
    <w:rsid w:val="00AA4D67"/>
    <w:rsid w:val="00AA68E0"/>
    <w:rsid w:val="00AB2C19"/>
    <w:rsid w:val="00AB65D3"/>
    <w:rsid w:val="00AD4000"/>
    <w:rsid w:val="00AE378B"/>
    <w:rsid w:val="00AF3778"/>
    <w:rsid w:val="00AF6853"/>
    <w:rsid w:val="00B01908"/>
    <w:rsid w:val="00B17145"/>
    <w:rsid w:val="00B23C63"/>
    <w:rsid w:val="00B30430"/>
    <w:rsid w:val="00B47A2E"/>
    <w:rsid w:val="00B518DF"/>
    <w:rsid w:val="00B60DE0"/>
    <w:rsid w:val="00B6421F"/>
    <w:rsid w:val="00B64424"/>
    <w:rsid w:val="00B76934"/>
    <w:rsid w:val="00B96CB2"/>
    <w:rsid w:val="00BE632B"/>
    <w:rsid w:val="00C01C4D"/>
    <w:rsid w:val="00C15097"/>
    <w:rsid w:val="00C20A27"/>
    <w:rsid w:val="00C301A5"/>
    <w:rsid w:val="00C35587"/>
    <w:rsid w:val="00C37DA1"/>
    <w:rsid w:val="00C42921"/>
    <w:rsid w:val="00C439AD"/>
    <w:rsid w:val="00C43F1C"/>
    <w:rsid w:val="00C46DBE"/>
    <w:rsid w:val="00C47BB5"/>
    <w:rsid w:val="00C651C3"/>
    <w:rsid w:val="00C70CE6"/>
    <w:rsid w:val="00C71114"/>
    <w:rsid w:val="00C80235"/>
    <w:rsid w:val="00CB49CA"/>
    <w:rsid w:val="00CB50B3"/>
    <w:rsid w:val="00CE676E"/>
    <w:rsid w:val="00CF6A06"/>
    <w:rsid w:val="00D032D5"/>
    <w:rsid w:val="00D0386C"/>
    <w:rsid w:val="00D172B3"/>
    <w:rsid w:val="00D213FA"/>
    <w:rsid w:val="00D240A5"/>
    <w:rsid w:val="00D32050"/>
    <w:rsid w:val="00D37A48"/>
    <w:rsid w:val="00D41B18"/>
    <w:rsid w:val="00D445A5"/>
    <w:rsid w:val="00D50530"/>
    <w:rsid w:val="00D57A19"/>
    <w:rsid w:val="00D74704"/>
    <w:rsid w:val="00D763AD"/>
    <w:rsid w:val="00D86ACC"/>
    <w:rsid w:val="00D94DD3"/>
    <w:rsid w:val="00DA11FA"/>
    <w:rsid w:val="00DA6D35"/>
    <w:rsid w:val="00DA79F7"/>
    <w:rsid w:val="00DB5C8A"/>
    <w:rsid w:val="00DD6204"/>
    <w:rsid w:val="00DE096F"/>
    <w:rsid w:val="00E0030F"/>
    <w:rsid w:val="00E300F0"/>
    <w:rsid w:val="00E34BDF"/>
    <w:rsid w:val="00E41D4F"/>
    <w:rsid w:val="00E529CA"/>
    <w:rsid w:val="00E574DA"/>
    <w:rsid w:val="00E6723D"/>
    <w:rsid w:val="00E76DE6"/>
    <w:rsid w:val="00E92901"/>
    <w:rsid w:val="00EA11F8"/>
    <w:rsid w:val="00EA229F"/>
    <w:rsid w:val="00EB1176"/>
    <w:rsid w:val="00EB1EE8"/>
    <w:rsid w:val="00EB37A2"/>
    <w:rsid w:val="00EB7EE3"/>
    <w:rsid w:val="00EC46A1"/>
    <w:rsid w:val="00ED120A"/>
    <w:rsid w:val="00ED204E"/>
    <w:rsid w:val="00ED3487"/>
    <w:rsid w:val="00EE5044"/>
    <w:rsid w:val="00EF1165"/>
    <w:rsid w:val="00F0104F"/>
    <w:rsid w:val="00F060D8"/>
    <w:rsid w:val="00F537D8"/>
    <w:rsid w:val="00F661F9"/>
    <w:rsid w:val="00F7459B"/>
    <w:rsid w:val="00F90E5D"/>
    <w:rsid w:val="00FB0ADF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Header">
    <w:name w:val="header"/>
    <w:basedOn w:val="Normal"/>
    <w:link w:val="HeaderChar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980D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53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leGrid">
    <w:name w:val="Table Grid"/>
    <w:basedOn w:val="TableNormal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efaultParagraphFont"/>
    <w:rsid w:val="005006F7"/>
  </w:style>
  <w:style w:type="character" w:styleId="UnresolvedMention">
    <w:name w:val="Unresolved Mention"/>
    <w:basedOn w:val="DefaultParagraphFont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11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1D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1D"/>
    <w:rPr>
      <w:rFonts w:eastAsiaTheme="minorEastAsia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Soltysik, Szymon</cp:lastModifiedBy>
  <cp:revision>2</cp:revision>
  <cp:lastPrinted>2022-06-02T08:20:00Z</cp:lastPrinted>
  <dcterms:created xsi:type="dcterms:W3CDTF">2022-10-17T09:52:00Z</dcterms:created>
  <dcterms:modified xsi:type="dcterms:W3CDTF">2022-10-17T09:52:00Z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2022-09-01T09:09:40Z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a4394c53-ce58-4238-a220-4834721e7e75</vt:lpwstr>
  </property>
  <property fmtid="{D5CDD505-2E9C-101B-9397-08002B2CF9AE}" pid="8" name="MSIP_Label_24138167-8415-4dc6-b34d-59d664cf5b49_ContentBits">
    <vt:lpwstr>1</vt:lpwstr>
  </property>
</Properties>
</file>