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2C64" w14:textId="77777777" w:rsidR="0014044B" w:rsidRPr="00A741C1" w:rsidRDefault="0014044B" w:rsidP="0045586F">
      <w:pPr>
        <w:spacing w:line="276" w:lineRule="auto"/>
        <w:jc w:val="both"/>
        <w:rPr>
          <w:sz w:val="32"/>
          <w:szCs w:val="32"/>
        </w:rPr>
      </w:pPr>
    </w:p>
    <w:p w14:paraId="2704BC8F" w14:textId="58313E15" w:rsidR="00D752C8" w:rsidRPr="00A741C1" w:rsidRDefault="002E1D6C" w:rsidP="0045586F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NOWE, BARDZIEJ KONKURENCYJNE CENY </w:t>
      </w:r>
      <w:r w:rsidR="00D752C8" w:rsidRPr="00A741C1">
        <w:rPr>
          <w:sz w:val="32"/>
          <w:szCs w:val="32"/>
        </w:rPr>
        <w:t>MAZD</w:t>
      </w:r>
      <w:r>
        <w:rPr>
          <w:sz w:val="32"/>
          <w:szCs w:val="32"/>
        </w:rPr>
        <w:t>Y</w:t>
      </w:r>
      <w:r w:rsidR="00D752C8" w:rsidRPr="00A741C1">
        <w:rPr>
          <w:sz w:val="32"/>
          <w:szCs w:val="32"/>
        </w:rPr>
        <w:t xml:space="preserve"> CX-60 I MAZD</w:t>
      </w:r>
      <w:r>
        <w:rPr>
          <w:sz w:val="32"/>
          <w:szCs w:val="32"/>
        </w:rPr>
        <w:t>Y</w:t>
      </w:r>
      <w:r w:rsidR="00D752C8" w:rsidRPr="00A741C1">
        <w:rPr>
          <w:sz w:val="32"/>
          <w:szCs w:val="32"/>
        </w:rPr>
        <w:t xml:space="preserve"> CX-80 </w:t>
      </w:r>
      <w:r w:rsidR="00443FB3">
        <w:rPr>
          <w:sz w:val="32"/>
          <w:szCs w:val="32"/>
        </w:rPr>
        <w:t>-</w:t>
      </w:r>
      <w:r w:rsidR="00D752C8" w:rsidRPr="00A741C1">
        <w:rPr>
          <w:sz w:val="32"/>
          <w:szCs w:val="32"/>
        </w:rPr>
        <w:t xml:space="preserve"> JESZCZE WIĘCEJ KORZYŚCI DLA KLIENT</w:t>
      </w:r>
      <w:r w:rsidR="00B7183E" w:rsidRPr="00A741C1">
        <w:rPr>
          <w:sz w:val="32"/>
          <w:szCs w:val="32"/>
        </w:rPr>
        <w:t>ÓW</w:t>
      </w:r>
      <w:r w:rsidR="00D752C8" w:rsidRPr="00A741C1">
        <w:rPr>
          <w:sz w:val="32"/>
          <w:szCs w:val="32"/>
        </w:rPr>
        <w:t xml:space="preserve"> W SEGMENCIE DUŻYCH SUV-ÓW</w:t>
      </w:r>
    </w:p>
    <w:p w14:paraId="620C4326" w14:textId="77777777" w:rsidR="005D2BDB" w:rsidRPr="00A741C1" w:rsidRDefault="005D2BDB" w:rsidP="0045586F">
      <w:pPr>
        <w:spacing w:line="276" w:lineRule="auto"/>
        <w:jc w:val="both"/>
        <w:rPr>
          <w:sz w:val="22"/>
          <w:szCs w:val="22"/>
        </w:rPr>
      </w:pPr>
    </w:p>
    <w:p w14:paraId="250F0416" w14:textId="35D3D289" w:rsidR="00A741C1" w:rsidRDefault="00474D23" w:rsidP="0045586F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Mazda CX-60 i Mazda CX-80 z napędem PHEV 327 KM teraz tańsze od wersji e-Skyactiv D 254 KM</w:t>
      </w:r>
      <w:r w:rsidR="00443FB3">
        <w:rPr>
          <w:sz w:val="22"/>
          <w:szCs w:val="22"/>
        </w:rPr>
        <w:t>,</w:t>
      </w:r>
    </w:p>
    <w:p w14:paraId="571BE8B5" w14:textId="7FA9E096" w:rsidR="00696EA6" w:rsidRPr="00696EA6" w:rsidRDefault="00696EA6" w:rsidP="00696EA6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A741C1">
        <w:rPr>
          <w:sz w:val="22"/>
          <w:szCs w:val="22"/>
        </w:rPr>
        <w:t>Mazda CX-60 e-Skyactiv D o mocy 200 KM</w:t>
      </w:r>
      <w:r>
        <w:rPr>
          <w:sz w:val="22"/>
          <w:szCs w:val="22"/>
        </w:rPr>
        <w:t xml:space="preserve"> z bogatym wyposażeniem Exclusive-Line</w:t>
      </w:r>
      <w:r w:rsidRPr="00A741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dostępna </w:t>
      </w:r>
      <w:r w:rsidR="00052376">
        <w:rPr>
          <w:sz w:val="22"/>
          <w:szCs w:val="22"/>
        </w:rPr>
        <w:t xml:space="preserve">w promocyjnej cenie </w:t>
      </w:r>
      <w:r>
        <w:rPr>
          <w:sz w:val="22"/>
          <w:szCs w:val="22"/>
        </w:rPr>
        <w:t>poniżej 200 tys. zł,</w:t>
      </w:r>
    </w:p>
    <w:p w14:paraId="7C1A6EE8" w14:textId="36683C2E" w:rsidR="00A741C1" w:rsidRPr="00A741C1" w:rsidRDefault="00A741C1" w:rsidP="0045586F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Promocyjne finansowanie Mazda Finance ze stałym oprocentowaniem</w:t>
      </w:r>
      <w:r w:rsidR="004F1339">
        <w:rPr>
          <w:sz w:val="22"/>
          <w:szCs w:val="22"/>
        </w:rPr>
        <w:t xml:space="preserve"> od</w:t>
      </w:r>
      <w:r>
        <w:rPr>
          <w:sz w:val="22"/>
          <w:szCs w:val="22"/>
        </w:rPr>
        <w:t xml:space="preserve"> 1,99%,</w:t>
      </w:r>
    </w:p>
    <w:p w14:paraId="71CF2803" w14:textId="77777777" w:rsidR="00D752C8" w:rsidRPr="00A741C1" w:rsidRDefault="00D752C8" w:rsidP="0045586F">
      <w:pPr>
        <w:spacing w:line="276" w:lineRule="auto"/>
        <w:jc w:val="both"/>
        <w:rPr>
          <w:sz w:val="22"/>
          <w:szCs w:val="22"/>
        </w:rPr>
      </w:pPr>
    </w:p>
    <w:p w14:paraId="7B248B30" w14:textId="7E0722B1" w:rsidR="00696EA6" w:rsidRDefault="00D752C8" w:rsidP="0045586F">
      <w:pPr>
        <w:spacing w:line="276" w:lineRule="auto"/>
        <w:jc w:val="both"/>
        <w:rPr>
          <w:sz w:val="22"/>
          <w:szCs w:val="22"/>
        </w:rPr>
      </w:pPr>
      <w:r w:rsidRPr="00A741C1">
        <w:rPr>
          <w:b/>
          <w:bCs/>
          <w:sz w:val="22"/>
          <w:szCs w:val="22"/>
        </w:rPr>
        <w:t xml:space="preserve">Warszawa, </w:t>
      </w:r>
      <w:r w:rsidR="003D0B7B">
        <w:rPr>
          <w:b/>
          <w:bCs/>
          <w:sz w:val="22"/>
          <w:szCs w:val="22"/>
        </w:rPr>
        <w:t>8</w:t>
      </w:r>
      <w:r w:rsidRPr="00A741C1">
        <w:rPr>
          <w:b/>
          <w:bCs/>
          <w:sz w:val="22"/>
          <w:szCs w:val="22"/>
        </w:rPr>
        <w:t xml:space="preserve"> kwietnia 2026 r.</w:t>
      </w:r>
      <w:r w:rsidRPr="00A741C1">
        <w:rPr>
          <w:sz w:val="22"/>
          <w:szCs w:val="22"/>
        </w:rPr>
        <w:t xml:space="preserve"> </w:t>
      </w:r>
      <w:r w:rsidR="0014044B" w:rsidRPr="00A741C1">
        <w:rPr>
          <w:sz w:val="22"/>
          <w:szCs w:val="22"/>
        </w:rPr>
        <w:t>Wraz z początkiem kwietnia 2026 roku Mazda Motor Poland wprowadz</w:t>
      </w:r>
      <w:r w:rsidR="00351C57">
        <w:rPr>
          <w:sz w:val="22"/>
          <w:szCs w:val="22"/>
        </w:rPr>
        <w:t>ił</w:t>
      </w:r>
      <w:r w:rsidR="0014044B" w:rsidRPr="00A741C1">
        <w:rPr>
          <w:sz w:val="22"/>
          <w:szCs w:val="22"/>
        </w:rPr>
        <w:t xml:space="preserve">a aktualizację cen dla </w:t>
      </w:r>
      <w:r w:rsidR="00696EA6">
        <w:rPr>
          <w:sz w:val="22"/>
          <w:szCs w:val="22"/>
        </w:rPr>
        <w:t>obu</w:t>
      </w:r>
      <w:r w:rsidR="00B7183E" w:rsidRPr="00A741C1">
        <w:rPr>
          <w:sz w:val="22"/>
          <w:szCs w:val="22"/>
        </w:rPr>
        <w:t xml:space="preserve"> </w:t>
      </w:r>
      <w:r w:rsidR="00696EA6">
        <w:rPr>
          <w:sz w:val="22"/>
          <w:szCs w:val="22"/>
        </w:rPr>
        <w:t>flagowych</w:t>
      </w:r>
      <w:r w:rsidR="00B7183E" w:rsidRPr="00A741C1">
        <w:rPr>
          <w:sz w:val="22"/>
          <w:szCs w:val="22"/>
        </w:rPr>
        <w:t xml:space="preserve"> SUV-ów w swojej gamie:</w:t>
      </w:r>
      <w:r w:rsidR="0014044B" w:rsidRPr="00A741C1">
        <w:rPr>
          <w:sz w:val="22"/>
          <w:szCs w:val="22"/>
        </w:rPr>
        <w:t xml:space="preserve"> Mazd</w:t>
      </w:r>
      <w:r w:rsidR="00B7183E" w:rsidRPr="00A741C1">
        <w:rPr>
          <w:sz w:val="22"/>
          <w:szCs w:val="22"/>
        </w:rPr>
        <w:t>y</w:t>
      </w:r>
      <w:r w:rsidR="0014044B" w:rsidRPr="00A741C1">
        <w:rPr>
          <w:sz w:val="22"/>
          <w:szCs w:val="22"/>
        </w:rPr>
        <w:t xml:space="preserve"> CX-60 oraz Mazd</w:t>
      </w:r>
      <w:r w:rsidR="00B7183E" w:rsidRPr="00A741C1">
        <w:rPr>
          <w:sz w:val="22"/>
          <w:szCs w:val="22"/>
        </w:rPr>
        <w:t>y</w:t>
      </w:r>
      <w:r w:rsidR="0014044B" w:rsidRPr="00A741C1">
        <w:rPr>
          <w:sz w:val="22"/>
          <w:szCs w:val="22"/>
        </w:rPr>
        <w:t xml:space="preserve"> CX-80. </w:t>
      </w:r>
      <w:r w:rsidR="00696EA6">
        <w:rPr>
          <w:sz w:val="22"/>
          <w:szCs w:val="22"/>
        </w:rPr>
        <w:t>Nowe, bardziej konkurencyjne ceny</w:t>
      </w:r>
      <w:r w:rsidR="00B7183E" w:rsidRPr="00A741C1">
        <w:rPr>
          <w:sz w:val="22"/>
          <w:szCs w:val="22"/>
        </w:rPr>
        <w:t xml:space="preserve"> </w:t>
      </w:r>
      <w:r w:rsidR="00696EA6">
        <w:rPr>
          <w:sz w:val="22"/>
          <w:szCs w:val="22"/>
        </w:rPr>
        <w:t>obejmują</w:t>
      </w:r>
      <w:r w:rsidR="00B7183E" w:rsidRPr="00A741C1">
        <w:rPr>
          <w:sz w:val="22"/>
          <w:szCs w:val="22"/>
        </w:rPr>
        <w:t xml:space="preserve"> zarówno wersje z napędem hybrydowym typu plug-in, jak i napędzane silnik</w:t>
      </w:r>
      <w:r w:rsidR="00696EA6">
        <w:rPr>
          <w:sz w:val="22"/>
          <w:szCs w:val="22"/>
        </w:rPr>
        <w:t>ami</w:t>
      </w:r>
      <w:r w:rsidR="00B7183E" w:rsidRPr="00A741C1">
        <w:rPr>
          <w:sz w:val="22"/>
          <w:szCs w:val="22"/>
        </w:rPr>
        <w:t xml:space="preserve"> Diesla. </w:t>
      </w:r>
      <w:r w:rsidR="008A69CF" w:rsidRPr="00A741C1">
        <w:rPr>
          <w:sz w:val="22"/>
          <w:szCs w:val="22"/>
        </w:rPr>
        <w:t>W praktyce oznacza to, że Mazda CX-60 e-Skyactiv D o mocy 200 KM</w:t>
      </w:r>
      <w:r w:rsidR="00696EA6">
        <w:rPr>
          <w:sz w:val="22"/>
          <w:szCs w:val="22"/>
        </w:rPr>
        <w:t xml:space="preserve"> z wyposażeniem Prime-Line</w:t>
      </w:r>
      <w:r w:rsidR="008A69CF" w:rsidRPr="00A741C1">
        <w:rPr>
          <w:sz w:val="22"/>
          <w:szCs w:val="22"/>
        </w:rPr>
        <w:t xml:space="preserve"> </w:t>
      </w:r>
      <w:r w:rsidR="00696EA6">
        <w:rPr>
          <w:sz w:val="22"/>
          <w:szCs w:val="22"/>
        </w:rPr>
        <w:t>wyceniona</w:t>
      </w:r>
      <w:r w:rsidR="000B3276" w:rsidRPr="00A741C1">
        <w:rPr>
          <w:sz w:val="22"/>
          <w:szCs w:val="22"/>
        </w:rPr>
        <w:t xml:space="preserve"> jest obecnie </w:t>
      </w:r>
      <w:r w:rsidR="00696EA6">
        <w:rPr>
          <w:sz w:val="22"/>
          <w:szCs w:val="22"/>
        </w:rPr>
        <w:t>od 226 700 zł, a Mazda CX-80 startuje od 277 800 zł za odmianę z napędem PHEV w bogat</w:t>
      </w:r>
      <w:r w:rsidR="00B21D87">
        <w:rPr>
          <w:sz w:val="22"/>
          <w:szCs w:val="22"/>
        </w:rPr>
        <w:t>o</w:t>
      </w:r>
      <w:r w:rsidR="00696EA6">
        <w:rPr>
          <w:sz w:val="22"/>
          <w:szCs w:val="22"/>
        </w:rPr>
        <w:t xml:space="preserve"> wyposaż</w:t>
      </w:r>
      <w:r w:rsidR="00B21D87">
        <w:rPr>
          <w:sz w:val="22"/>
          <w:szCs w:val="22"/>
        </w:rPr>
        <w:t>onej wersji</w:t>
      </w:r>
      <w:r w:rsidR="00696EA6">
        <w:rPr>
          <w:sz w:val="22"/>
          <w:szCs w:val="22"/>
        </w:rPr>
        <w:t xml:space="preserve"> Exclusive-Line. </w:t>
      </w:r>
    </w:p>
    <w:p w14:paraId="0362452C" w14:textId="77777777" w:rsidR="00B21D87" w:rsidRDefault="00B21D87" w:rsidP="0045586F">
      <w:pPr>
        <w:spacing w:line="276" w:lineRule="auto"/>
        <w:jc w:val="both"/>
        <w:rPr>
          <w:sz w:val="22"/>
          <w:szCs w:val="22"/>
        </w:rPr>
      </w:pPr>
    </w:p>
    <w:p w14:paraId="009512F0" w14:textId="2FFA2AE7" w:rsidR="00B21D87" w:rsidRDefault="00B21D87" w:rsidP="00455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„Obserwujemy uważnie rynek i </w:t>
      </w:r>
      <w:r w:rsidR="00351C57">
        <w:rPr>
          <w:sz w:val="22"/>
          <w:szCs w:val="22"/>
        </w:rPr>
        <w:t>nieustannie poprawiamy</w:t>
      </w:r>
      <w:r>
        <w:rPr>
          <w:sz w:val="22"/>
          <w:szCs w:val="22"/>
        </w:rPr>
        <w:t xml:space="preserve"> nasz</w:t>
      </w:r>
      <w:r w:rsidR="00351C57">
        <w:rPr>
          <w:sz w:val="22"/>
          <w:szCs w:val="22"/>
        </w:rPr>
        <w:t>e</w:t>
      </w:r>
      <w:r>
        <w:rPr>
          <w:sz w:val="22"/>
          <w:szCs w:val="22"/>
        </w:rPr>
        <w:t xml:space="preserve"> po</w:t>
      </w:r>
      <w:r w:rsidR="00351C57">
        <w:rPr>
          <w:sz w:val="22"/>
          <w:szCs w:val="22"/>
        </w:rPr>
        <w:t>zycjonowanie</w:t>
      </w:r>
      <w:r>
        <w:rPr>
          <w:sz w:val="22"/>
          <w:szCs w:val="22"/>
        </w:rPr>
        <w:t>. Dlatego, równolegle z wprowadzeniem bardziej konkurencyjnych cen dla wersji z silnikami Diesla, postanowiliśmy jeszcze bardziej uatrakcyjnić napęd plug-in oparty na sprawdzonym silniku benzynowym 2,5 Skyactiv G i mocnym silniku elektrycznym. Teraz Mazda CX-60 i Mazda CX-80 w wersji PHEV kosztuj</w:t>
      </w:r>
      <w:r w:rsidR="00680C91">
        <w:rPr>
          <w:sz w:val="22"/>
          <w:szCs w:val="22"/>
        </w:rPr>
        <w:t>ą</w:t>
      </w:r>
      <w:r>
        <w:rPr>
          <w:sz w:val="22"/>
          <w:szCs w:val="22"/>
        </w:rPr>
        <w:t xml:space="preserve"> o 3000 zł mniej od porównywaln</w:t>
      </w:r>
      <w:r w:rsidR="00680C91">
        <w:rPr>
          <w:sz w:val="22"/>
          <w:szCs w:val="22"/>
        </w:rPr>
        <w:t>ych</w:t>
      </w:r>
      <w:r>
        <w:rPr>
          <w:sz w:val="22"/>
          <w:szCs w:val="22"/>
        </w:rPr>
        <w:t xml:space="preserve"> odmian wysokoprężn</w:t>
      </w:r>
      <w:r w:rsidR="00680C91">
        <w:rPr>
          <w:sz w:val="22"/>
          <w:szCs w:val="22"/>
        </w:rPr>
        <w:t>ych</w:t>
      </w:r>
      <w:r>
        <w:rPr>
          <w:sz w:val="22"/>
          <w:szCs w:val="22"/>
        </w:rPr>
        <w:t xml:space="preserve"> z napędem na wszystkie koła. Dzięki temu posunięciu </w:t>
      </w:r>
      <w:r w:rsidR="00625090">
        <w:rPr>
          <w:sz w:val="22"/>
          <w:szCs w:val="22"/>
        </w:rPr>
        <w:t>wybór</w:t>
      </w:r>
      <w:r>
        <w:rPr>
          <w:sz w:val="22"/>
          <w:szCs w:val="22"/>
        </w:rPr>
        <w:t xml:space="preserve"> klienta pomiędzy wydajnym i oszczędnym silnikiem Diesla</w:t>
      </w:r>
      <w:r w:rsidR="004C7AE9">
        <w:rPr>
          <w:sz w:val="22"/>
          <w:szCs w:val="22"/>
        </w:rPr>
        <w:t xml:space="preserve"> e-Skyactiv D</w:t>
      </w:r>
      <w:r>
        <w:rPr>
          <w:sz w:val="22"/>
          <w:szCs w:val="22"/>
        </w:rPr>
        <w:t xml:space="preserve"> a</w:t>
      </w:r>
      <w:r w:rsidR="004C7AE9">
        <w:rPr>
          <w:sz w:val="22"/>
          <w:szCs w:val="22"/>
        </w:rPr>
        <w:t xml:space="preserve"> mocnym i zarazem</w:t>
      </w:r>
      <w:r>
        <w:rPr>
          <w:sz w:val="22"/>
          <w:szCs w:val="22"/>
        </w:rPr>
        <w:t xml:space="preserve"> </w:t>
      </w:r>
      <w:r w:rsidR="004C7AE9">
        <w:rPr>
          <w:sz w:val="22"/>
          <w:szCs w:val="22"/>
        </w:rPr>
        <w:t>niskoemisyjnym PHEV może opierać się wyłącznie na korzyściach z konkretnego napędu w odniesieniu do przewidywanych warunków eksploatacji</w:t>
      </w:r>
      <w:r>
        <w:rPr>
          <w:sz w:val="22"/>
          <w:szCs w:val="22"/>
        </w:rPr>
        <w:t>” – podsumowuje zmiany Maciej Hochman, Dyrektor Zarządzający Mazda Motor Poland.</w:t>
      </w:r>
    </w:p>
    <w:p w14:paraId="5061D1B4" w14:textId="77777777" w:rsidR="00696EA6" w:rsidRDefault="00696EA6" w:rsidP="0045586F">
      <w:pPr>
        <w:spacing w:line="276" w:lineRule="auto"/>
        <w:jc w:val="both"/>
        <w:rPr>
          <w:sz w:val="22"/>
          <w:szCs w:val="22"/>
        </w:rPr>
      </w:pPr>
    </w:p>
    <w:p w14:paraId="6D955EF5" w14:textId="6D7236D4" w:rsidR="001123E6" w:rsidRDefault="00B21D87" w:rsidP="00455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Wprowadzeniu nowych cenników towarzyszy </w:t>
      </w:r>
      <w:r w:rsidR="004C7AE9">
        <w:rPr>
          <w:sz w:val="22"/>
          <w:szCs w:val="22"/>
        </w:rPr>
        <w:t>atrakcyjna</w:t>
      </w:r>
      <w:r>
        <w:rPr>
          <w:sz w:val="22"/>
          <w:szCs w:val="22"/>
        </w:rPr>
        <w:t xml:space="preserve"> akcja promocyjna</w:t>
      </w:r>
      <w:r w:rsidR="00351C57">
        <w:rPr>
          <w:sz w:val="22"/>
          <w:szCs w:val="22"/>
        </w:rPr>
        <w:t>. Dla Mazdy CX-60</w:t>
      </w:r>
      <w:r w:rsidR="00052376">
        <w:rPr>
          <w:sz w:val="22"/>
          <w:szCs w:val="22"/>
        </w:rPr>
        <w:t xml:space="preserve"> zarówno z silnikami PHEV 327 KM</w:t>
      </w:r>
      <w:r w:rsidR="00974697">
        <w:rPr>
          <w:sz w:val="22"/>
          <w:szCs w:val="22"/>
        </w:rPr>
        <w:t>,</w:t>
      </w:r>
      <w:r w:rsidR="00052376">
        <w:rPr>
          <w:sz w:val="22"/>
          <w:szCs w:val="22"/>
        </w:rPr>
        <w:t xml:space="preserve"> jak i Skyactiv</w:t>
      </w:r>
      <w:r w:rsidR="00974697">
        <w:rPr>
          <w:sz w:val="22"/>
          <w:szCs w:val="22"/>
        </w:rPr>
        <w:t>-</w:t>
      </w:r>
      <w:r w:rsidR="00052376">
        <w:rPr>
          <w:sz w:val="22"/>
          <w:szCs w:val="22"/>
        </w:rPr>
        <w:t xml:space="preserve">D o mocy 254 KM </w:t>
      </w:r>
      <w:r w:rsidR="00351C57">
        <w:rPr>
          <w:sz w:val="22"/>
          <w:szCs w:val="22"/>
        </w:rPr>
        <w:t>wyprodukowanej w 2025 r. jest to voucher o wartości 35 000 zł brutto na dodatkowe wyposażenie, usługi lub obniżenie ceny transakcyjnej</w:t>
      </w:r>
      <w:r w:rsidR="00625090">
        <w:rPr>
          <w:sz w:val="22"/>
          <w:szCs w:val="22"/>
        </w:rPr>
        <w:t>,</w:t>
      </w:r>
      <w:r w:rsidR="00351C57">
        <w:rPr>
          <w:sz w:val="22"/>
          <w:szCs w:val="22"/>
        </w:rPr>
        <w:t xml:space="preserve"> a dla modeli z 2026 r. voucher wynosi 25 000 zł brutto. W przypadku Mazdy CX-80 wartość vouchera to – odpowiednio 40 000 zł dla rocznika 2025 i 25 000 dla rocznika 2026</w:t>
      </w:r>
      <w:r w:rsidR="000A219F">
        <w:rPr>
          <w:sz w:val="22"/>
          <w:szCs w:val="22"/>
        </w:rPr>
        <w:t>, a ponadto do każdego samochodu</w:t>
      </w:r>
      <w:r w:rsidR="001123E6">
        <w:rPr>
          <w:sz w:val="22"/>
          <w:szCs w:val="22"/>
        </w:rPr>
        <w:t xml:space="preserve"> bez względu na rok produkcji</w:t>
      </w:r>
      <w:r w:rsidR="000A219F">
        <w:rPr>
          <w:sz w:val="22"/>
          <w:szCs w:val="22"/>
        </w:rPr>
        <w:t xml:space="preserve"> przewidziane </w:t>
      </w:r>
      <w:r w:rsidR="000A219F">
        <w:rPr>
          <w:sz w:val="22"/>
          <w:szCs w:val="22"/>
        </w:rPr>
        <w:lastRenderedPageBreak/>
        <w:t>jest</w:t>
      </w:r>
      <w:r w:rsidR="00351C57">
        <w:rPr>
          <w:sz w:val="22"/>
          <w:szCs w:val="22"/>
        </w:rPr>
        <w:t xml:space="preserve"> </w:t>
      </w:r>
      <w:r w:rsidR="000A219F">
        <w:rPr>
          <w:sz w:val="22"/>
          <w:szCs w:val="22"/>
        </w:rPr>
        <w:t>pełne ubezpieczenie OC/AC/NW za 1 zł</w:t>
      </w:r>
      <w:r w:rsidR="00351C57">
        <w:rPr>
          <w:sz w:val="22"/>
          <w:szCs w:val="22"/>
        </w:rPr>
        <w:t>. Dodatkowo</w:t>
      </w:r>
      <w:r w:rsidR="000A219F">
        <w:rPr>
          <w:sz w:val="22"/>
          <w:szCs w:val="22"/>
        </w:rPr>
        <w:t>,</w:t>
      </w:r>
      <w:r w:rsidR="00351C57">
        <w:rPr>
          <w:sz w:val="22"/>
          <w:szCs w:val="22"/>
        </w:rPr>
        <w:t xml:space="preserve"> klienci</w:t>
      </w:r>
      <w:r w:rsidR="000A219F">
        <w:rPr>
          <w:sz w:val="22"/>
          <w:szCs w:val="22"/>
        </w:rPr>
        <w:t xml:space="preserve"> Mazdy CX-60 i Mazdy CX-80 w</w:t>
      </w:r>
      <w:r w:rsidR="00351C57">
        <w:rPr>
          <w:sz w:val="22"/>
          <w:szCs w:val="22"/>
        </w:rPr>
        <w:t xml:space="preserve"> wersji PHEV </w:t>
      </w:r>
      <w:r w:rsidR="00134BDF">
        <w:rPr>
          <w:sz w:val="22"/>
          <w:szCs w:val="22"/>
        </w:rPr>
        <w:t>otrzymają</w:t>
      </w:r>
      <w:r w:rsidR="00351C57">
        <w:rPr>
          <w:sz w:val="22"/>
          <w:szCs w:val="22"/>
        </w:rPr>
        <w:t xml:space="preserve"> stacj</w:t>
      </w:r>
      <w:r w:rsidR="000A219F">
        <w:rPr>
          <w:sz w:val="22"/>
          <w:szCs w:val="22"/>
        </w:rPr>
        <w:t>ę</w:t>
      </w:r>
      <w:r w:rsidR="00351C57">
        <w:rPr>
          <w:sz w:val="22"/>
          <w:szCs w:val="22"/>
        </w:rPr>
        <w:t xml:space="preserve"> ładowania typu wallbox za symboliczną złotówkę.</w:t>
      </w:r>
      <w:r>
        <w:rPr>
          <w:sz w:val="22"/>
          <w:szCs w:val="22"/>
        </w:rPr>
        <w:t xml:space="preserve"> </w:t>
      </w:r>
    </w:p>
    <w:p w14:paraId="4D578A51" w14:textId="77777777" w:rsidR="001123E6" w:rsidRDefault="001123E6" w:rsidP="0045586F">
      <w:pPr>
        <w:spacing w:line="276" w:lineRule="auto"/>
        <w:jc w:val="both"/>
        <w:rPr>
          <w:sz w:val="22"/>
          <w:szCs w:val="22"/>
        </w:rPr>
      </w:pPr>
    </w:p>
    <w:p w14:paraId="1BF9DD9F" w14:textId="7B25BBFE" w:rsidR="000B3276" w:rsidRDefault="001123E6" w:rsidP="00455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Nowością w gamie modelowej Mazdy CX-60 jest mocne wsparcie wersji e-Skyactiv D z sześciocylindrowym silnikiem Diesla 3,3 o mocy 200 KM. Voucher o wartości 40 000 zł </w:t>
      </w:r>
      <w:r w:rsidR="00134BDF">
        <w:rPr>
          <w:sz w:val="22"/>
          <w:szCs w:val="22"/>
        </w:rPr>
        <w:t xml:space="preserve">na akcesoria, usługi lub obniżenie ceny transakcyjnej przewidziany jest dla wersji Exclusive-Line i Homura. W przypadku poziomu Exclusive-Line wykorzystanie </w:t>
      </w:r>
      <w:r w:rsidR="00680C91">
        <w:rPr>
          <w:sz w:val="22"/>
          <w:szCs w:val="22"/>
        </w:rPr>
        <w:t>vouchera</w:t>
      </w:r>
      <w:r w:rsidR="00134BDF">
        <w:rPr>
          <w:sz w:val="22"/>
          <w:szCs w:val="22"/>
        </w:rPr>
        <w:t xml:space="preserve"> do obniżenia ceny oznacza dostępność tej wersji w cenie</w:t>
      </w:r>
      <w:r w:rsidR="00696EA6">
        <w:rPr>
          <w:sz w:val="22"/>
          <w:szCs w:val="22"/>
        </w:rPr>
        <w:t xml:space="preserve"> </w:t>
      </w:r>
      <w:r w:rsidR="000B3276" w:rsidRPr="00A741C1">
        <w:rPr>
          <w:sz w:val="22"/>
          <w:szCs w:val="22"/>
        </w:rPr>
        <w:t>196 70</w:t>
      </w:r>
      <w:r w:rsidR="00134BDF">
        <w:rPr>
          <w:sz w:val="22"/>
          <w:szCs w:val="22"/>
        </w:rPr>
        <w:t>0</w:t>
      </w:r>
      <w:r w:rsidR="000B3276" w:rsidRPr="00A741C1">
        <w:rPr>
          <w:sz w:val="22"/>
          <w:szCs w:val="22"/>
        </w:rPr>
        <w:t xml:space="preserve"> zł (</w:t>
      </w:r>
      <w:r w:rsidR="004050A3">
        <w:rPr>
          <w:sz w:val="22"/>
          <w:szCs w:val="22"/>
        </w:rPr>
        <w:t xml:space="preserve">z </w:t>
      </w:r>
      <w:r w:rsidR="00134BDF">
        <w:rPr>
          <w:sz w:val="22"/>
          <w:szCs w:val="22"/>
        </w:rPr>
        <w:t>podstawowym lakier</w:t>
      </w:r>
      <w:r w:rsidR="004050A3">
        <w:rPr>
          <w:sz w:val="22"/>
          <w:szCs w:val="22"/>
        </w:rPr>
        <w:t>em</w:t>
      </w:r>
      <w:r w:rsidR="000B3276" w:rsidRPr="00A741C1">
        <w:rPr>
          <w:sz w:val="22"/>
          <w:szCs w:val="22"/>
        </w:rPr>
        <w:t>)</w:t>
      </w:r>
      <w:r w:rsidR="00134BDF">
        <w:rPr>
          <w:sz w:val="22"/>
          <w:szCs w:val="22"/>
        </w:rPr>
        <w:t>. Dla uatrakcyjnienia oferty Mazda dołącza do tej konfiguracji pakiet Comfort obejmujący m.in, skórzane, elektrycznie regulowane fotele</w:t>
      </w:r>
      <w:r w:rsidR="00625090">
        <w:rPr>
          <w:sz w:val="22"/>
          <w:szCs w:val="22"/>
        </w:rPr>
        <w:t xml:space="preserve"> z wentylacją</w:t>
      </w:r>
      <w:r w:rsidR="00134BDF">
        <w:rPr>
          <w:sz w:val="22"/>
          <w:szCs w:val="22"/>
        </w:rPr>
        <w:t xml:space="preserve"> za 1 zł, elektrycznie otwieraną pokrywę bagażnika za 1 zł oraz przyciemniane tylne szyby, również za 1 zł. </w:t>
      </w:r>
      <w:r w:rsidR="000B3276" w:rsidRPr="00A741C1">
        <w:rPr>
          <w:sz w:val="22"/>
          <w:szCs w:val="22"/>
        </w:rPr>
        <w:t xml:space="preserve">Co ważne, </w:t>
      </w:r>
      <w:r w:rsidR="00625090">
        <w:rPr>
          <w:sz w:val="22"/>
          <w:szCs w:val="22"/>
        </w:rPr>
        <w:t>oferta</w:t>
      </w:r>
      <w:r w:rsidR="000B3276" w:rsidRPr="00A741C1">
        <w:rPr>
          <w:sz w:val="22"/>
          <w:szCs w:val="22"/>
        </w:rPr>
        <w:t xml:space="preserve"> dotycz</w:t>
      </w:r>
      <w:r w:rsidR="00625090">
        <w:rPr>
          <w:sz w:val="22"/>
          <w:szCs w:val="22"/>
        </w:rPr>
        <w:t>y także pojazdów zamawianych do produkcji, więc zakłada pełną dostępność gamy kolorystycznej.</w:t>
      </w:r>
    </w:p>
    <w:p w14:paraId="7A0DD8A4" w14:textId="77777777" w:rsidR="00680C91" w:rsidRDefault="00680C91" w:rsidP="0045586F">
      <w:pPr>
        <w:spacing w:line="276" w:lineRule="auto"/>
        <w:jc w:val="both"/>
        <w:rPr>
          <w:sz w:val="22"/>
          <w:szCs w:val="22"/>
        </w:rPr>
      </w:pPr>
    </w:p>
    <w:p w14:paraId="72E8C21B" w14:textId="1BE97A23" w:rsidR="00625090" w:rsidRPr="00A741C1" w:rsidRDefault="00625090" w:rsidP="00455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„Zauważyliśmy potencjał pomiędzy najlepiej wyposażoną wersją Mazdy CX-5, a najchętniej wybieranymi przez klientów wariantami Mazdy CX-60 z napędem na wszystkie koła i postanowiliśmy stworzyć pomost w postaci atrakcyjnie wycenionej Mazdy CX-60 z napędem na tył. Widzimy duże zainteresowanie SUV-ami segmentu D</w:t>
      </w:r>
      <w:r w:rsidR="00A90CA6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przedziale cenowym około 200 tys. zł i chcemy, by Mazda CX-60 dołączyła do</w:t>
      </w:r>
      <w:r w:rsidR="00B50A1C">
        <w:rPr>
          <w:sz w:val="22"/>
          <w:szCs w:val="22"/>
        </w:rPr>
        <w:t xml:space="preserve"> tych</w:t>
      </w:r>
      <w:r>
        <w:rPr>
          <w:sz w:val="22"/>
          <w:szCs w:val="22"/>
        </w:rPr>
        <w:t xml:space="preserve"> modeli rozważanych zarówno przez klientów flotowych, jak i osoby indywidualne. Naszymi atutami są mocny i oszczędny silnik Diesla, kompletne wyposażenie z zakresu komfortu i bezpieczeństwa oraz sześcioletnia gwarancja na cały samochód. To</w:t>
      </w:r>
      <w:r w:rsidR="00680C91">
        <w:rPr>
          <w:sz w:val="22"/>
          <w:szCs w:val="22"/>
        </w:rPr>
        <w:t xml:space="preserve"> wciąż</w:t>
      </w:r>
      <w:r>
        <w:rPr>
          <w:sz w:val="22"/>
          <w:szCs w:val="22"/>
        </w:rPr>
        <w:t xml:space="preserve"> najlepiej wyceniony sześciocylindrowy samochód na rynku” – dodaje Maciej Hochman.</w:t>
      </w:r>
    </w:p>
    <w:p w14:paraId="6E394BEC" w14:textId="77777777" w:rsidR="008A69CF" w:rsidRPr="00A741C1" w:rsidRDefault="008A69CF" w:rsidP="0045586F">
      <w:pPr>
        <w:spacing w:line="276" w:lineRule="auto"/>
        <w:jc w:val="both"/>
        <w:rPr>
          <w:sz w:val="22"/>
          <w:szCs w:val="22"/>
        </w:rPr>
      </w:pPr>
    </w:p>
    <w:p w14:paraId="6D070002" w14:textId="5D5F78FF" w:rsidR="008A69CF" w:rsidRPr="00A741C1" w:rsidRDefault="00D16116" w:rsidP="0045586F">
      <w:pPr>
        <w:spacing w:line="276" w:lineRule="auto"/>
        <w:jc w:val="both"/>
        <w:rPr>
          <w:sz w:val="22"/>
          <w:szCs w:val="22"/>
        </w:rPr>
      </w:pPr>
      <w:r w:rsidRPr="00A741C1">
        <w:rPr>
          <w:sz w:val="22"/>
          <w:szCs w:val="22"/>
        </w:rPr>
        <w:t>D</w:t>
      </w:r>
      <w:r w:rsidR="0041748E" w:rsidRPr="00A741C1">
        <w:rPr>
          <w:sz w:val="22"/>
          <w:szCs w:val="22"/>
        </w:rPr>
        <w:t>la obu modeli</w:t>
      </w:r>
      <w:r w:rsidR="000A0CEF" w:rsidRPr="00A741C1">
        <w:rPr>
          <w:sz w:val="22"/>
          <w:szCs w:val="22"/>
        </w:rPr>
        <w:t xml:space="preserve"> dostępne </w:t>
      </w:r>
      <w:r w:rsidR="00680C91">
        <w:rPr>
          <w:sz w:val="22"/>
          <w:szCs w:val="22"/>
        </w:rPr>
        <w:t>jest promocyjne finansowanie</w:t>
      </w:r>
      <w:r w:rsidR="000A0CEF" w:rsidRPr="00A741C1">
        <w:rPr>
          <w:sz w:val="22"/>
          <w:szCs w:val="22"/>
        </w:rPr>
        <w:t xml:space="preserve"> </w:t>
      </w:r>
      <w:r w:rsidR="008A69CF" w:rsidRPr="00A741C1">
        <w:rPr>
          <w:sz w:val="22"/>
          <w:szCs w:val="22"/>
        </w:rPr>
        <w:t>Mazda Finance ze stał</w:t>
      </w:r>
      <w:r w:rsidR="00680C91">
        <w:rPr>
          <w:sz w:val="22"/>
          <w:szCs w:val="22"/>
        </w:rPr>
        <w:t>ą stopą</w:t>
      </w:r>
      <w:r w:rsidR="008A69CF" w:rsidRPr="00A741C1">
        <w:rPr>
          <w:sz w:val="22"/>
          <w:szCs w:val="22"/>
        </w:rPr>
        <w:t xml:space="preserve"> oprocentowani</w:t>
      </w:r>
      <w:r w:rsidR="00680C91">
        <w:rPr>
          <w:sz w:val="22"/>
          <w:szCs w:val="22"/>
        </w:rPr>
        <w:t>a – kredyt 50/50</w:t>
      </w:r>
      <w:r w:rsidR="008A69CF" w:rsidRPr="00A741C1">
        <w:rPr>
          <w:sz w:val="22"/>
          <w:szCs w:val="22"/>
        </w:rPr>
        <w:t xml:space="preserve"> </w:t>
      </w:r>
      <w:r w:rsidR="00680C91">
        <w:rPr>
          <w:sz w:val="22"/>
          <w:szCs w:val="22"/>
        </w:rPr>
        <w:t>(</w:t>
      </w:r>
      <w:r w:rsidR="008A69CF" w:rsidRPr="00A741C1">
        <w:rPr>
          <w:sz w:val="22"/>
          <w:szCs w:val="22"/>
        </w:rPr>
        <w:t>1,99%</w:t>
      </w:r>
      <w:r w:rsidR="00680C91">
        <w:rPr>
          <w:sz w:val="22"/>
          <w:szCs w:val="22"/>
        </w:rPr>
        <w:t>), DriveFlex Credit (4,99%) lub DriveFlex Lease (4,99%)</w:t>
      </w:r>
      <w:r w:rsidR="008A69CF" w:rsidRPr="00A741C1">
        <w:rPr>
          <w:sz w:val="22"/>
          <w:szCs w:val="22"/>
        </w:rPr>
        <w:t xml:space="preserve">. </w:t>
      </w:r>
    </w:p>
    <w:p w14:paraId="017E813A" w14:textId="77777777" w:rsidR="00E3645F" w:rsidRPr="00A741C1" w:rsidRDefault="00E3645F" w:rsidP="0045586F">
      <w:pPr>
        <w:spacing w:line="276" w:lineRule="auto"/>
        <w:jc w:val="both"/>
        <w:rPr>
          <w:sz w:val="22"/>
          <w:szCs w:val="22"/>
        </w:rPr>
      </w:pPr>
    </w:p>
    <w:p w14:paraId="00D2872A" w14:textId="0DAAA2B5" w:rsidR="0014044B" w:rsidRPr="00A741C1" w:rsidRDefault="00F91BF4" w:rsidP="004558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Mazda CX-60 oraz Mazda CX-80 to </w:t>
      </w:r>
      <w:r w:rsidR="00C758F3">
        <w:rPr>
          <w:sz w:val="22"/>
          <w:szCs w:val="22"/>
        </w:rPr>
        <w:t>flagowe SUV-y marki z segmentu D i E zbudowane na tzw. dużej platformie z silnikami umieszczonymi wzdłużnie i napędem na tył lub AWD.</w:t>
      </w:r>
      <w:r w:rsidR="005D291E">
        <w:rPr>
          <w:sz w:val="22"/>
          <w:szCs w:val="22"/>
        </w:rPr>
        <w:t xml:space="preserve"> Mazda CX-60 ma pięć miejsc w dwóch rzędach siedzeń, mierząca 49</w:t>
      </w:r>
      <w:r w:rsidR="0004117B">
        <w:rPr>
          <w:sz w:val="22"/>
          <w:szCs w:val="22"/>
        </w:rPr>
        <w:t>95</w:t>
      </w:r>
      <w:r w:rsidR="005D291E">
        <w:rPr>
          <w:sz w:val="22"/>
          <w:szCs w:val="22"/>
        </w:rPr>
        <w:t xml:space="preserve"> </w:t>
      </w:r>
      <w:r w:rsidR="0004117B">
        <w:rPr>
          <w:sz w:val="22"/>
          <w:szCs w:val="22"/>
        </w:rPr>
        <w:t>m</w:t>
      </w:r>
      <w:r w:rsidR="005D291E">
        <w:rPr>
          <w:sz w:val="22"/>
          <w:szCs w:val="22"/>
        </w:rPr>
        <w:t xml:space="preserve">m Mazda CX-80 wyposażona jest w trzy rzędy foteli i jest dostępna w konfiguracji 2+3+2 lub 2+2+2 z osobnymi, regulowanymi fotelami w II rzędzie. Na rok 2026 oba modele otrzymały podwójne akustyczne szyby w przednich drzwiach oraz – opcjonalnie – skórzaną tapicerkę </w:t>
      </w:r>
      <w:r w:rsidR="0004117B">
        <w:rPr>
          <w:sz w:val="22"/>
          <w:szCs w:val="22"/>
        </w:rPr>
        <w:t>Na</w:t>
      </w:r>
      <w:r w:rsidR="005D291E">
        <w:rPr>
          <w:sz w:val="22"/>
          <w:szCs w:val="22"/>
        </w:rPr>
        <w:t xml:space="preserve">ppa w kolorze brązowym Tan, która koresponduje z wykończeniem deski rozdzielczej, boczków drzwi a nawet kierownicy. </w:t>
      </w:r>
    </w:p>
    <w:sectPr w:rsidR="0014044B" w:rsidRPr="00A741C1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B9C7" w14:textId="77777777" w:rsidR="00F80DD6" w:rsidRPr="00111606" w:rsidRDefault="00F80DD6" w:rsidP="00037E6B">
      <w:r w:rsidRPr="00111606">
        <w:separator/>
      </w:r>
    </w:p>
  </w:endnote>
  <w:endnote w:type="continuationSeparator" w:id="0">
    <w:p w14:paraId="4BD330CC" w14:textId="77777777" w:rsidR="00F80DD6" w:rsidRPr="00111606" w:rsidRDefault="00F80DD6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52376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52376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52376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52376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52376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8FD02" w14:textId="77777777" w:rsidR="00F80DD6" w:rsidRPr="00111606" w:rsidRDefault="00F80DD6" w:rsidP="00037E6B">
      <w:r w:rsidRPr="00111606">
        <w:separator/>
      </w:r>
    </w:p>
  </w:footnote>
  <w:footnote w:type="continuationSeparator" w:id="0">
    <w:p w14:paraId="642A5797" w14:textId="77777777" w:rsidR="00F80DD6" w:rsidRPr="00111606" w:rsidRDefault="00F80DD6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A05"/>
    <w:multiLevelType w:val="multilevel"/>
    <w:tmpl w:val="415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586E"/>
    <w:multiLevelType w:val="hybridMultilevel"/>
    <w:tmpl w:val="6D805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E5982"/>
    <w:multiLevelType w:val="multilevel"/>
    <w:tmpl w:val="1D2C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83757">
    <w:abstractNumId w:val="3"/>
  </w:num>
  <w:num w:numId="2" w16cid:durableId="412092778">
    <w:abstractNumId w:val="6"/>
  </w:num>
  <w:num w:numId="3" w16cid:durableId="1885748453">
    <w:abstractNumId w:val="7"/>
  </w:num>
  <w:num w:numId="4" w16cid:durableId="466313016">
    <w:abstractNumId w:val="5"/>
  </w:num>
  <w:num w:numId="5" w16cid:durableId="1097679382">
    <w:abstractNumId w:val="1"/>
  </w:num>
  <w:num w:numId="6" w16cid:durableId="1285237302">
    <w:abstractNumId w:val="2"/>
  </w:num>
  <w:num w:numId="7" w16cid:durableId="1373311813">
    <w:abstractNumId w:val="8"/>
  </w:num>
  <w:num w:numId="8" w16cid:durableId="845899727">
    <w:abstractNumId w:val="0"/>
  </w:num>
  <w:num w:numId="9" w16cid:durableId="1696925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2316A"/>
    <w:rsid w:val="000259B9"/>
    <w:rsid w:val="00032874"/>
    <w:rsid w:val="00036438"/>
    <w:rsid w:val="00037E6B"/>
    <w:rsid w:val="00037F81"/>
    <w:rsid w:val="0004117B"/>
    <w:rsid w:val="00043925"/>
    <w:rsid w:val="00052376"/>
    <w:rsid w:val="00070655"/>
    <w:rsid w:val="00071789"/>
    <w:rsid w:val="000A0CEF"/>
    <w:rsid w:val="000A1758"/>
    <w:rsid w:val="000A219F"/>
    <w:rsid w:val="000A7779"/>
    <w:rsid w:val="000B3118"/>
    <w:rsid w:val="000B3276"/>
    <w:rsid w:val="000D554E"/>
    <w:rsid w:val="000F5F2F"/>
    <w:rsid w:val="00111606"/>
    <w:rsid w:val="001123E6"/>
    <w:rsid w:val="00134BDF"/>
    <w:rsid w:val="00140323"/>
    <w:rsid w:val="0014044B"/>
    <w:rsid w:val="0015066C"/>
    <w:rsid w:val="001706D9"/>
    <w:rsid w:val="00177DF1"/>
    <w:rsid w:val="001B5E3C"/>
    <w:rsid w:val="001C38EE"/>
    <w:rsid w:val="001D4574"/>
    <w:rsid w:val="00204A0D"/>
    <w:rsid w:val="00206360"/>
    <w:rsid w:val="00212932"/>
    <w:rsid w:val="00217012"/>
    <w:rsid w:val="0023262E"/>
    <w:rsid w:val="00233376"/>
    <w:rsid w:val="00262CDF"/>
    <w:rsid w:val="00275E1E"/>
    <w:rsid w:val="002B25AD"/>
    <w:rsid w:val="002C13BF"/>
    <w:rsid w:val="002D0307"/>
    <w:rsid w:val="002E1D6C"/>
    <w:rsid w:val="0033144E"/>
    <w:rsid w:val="00351C57"/>
    <w:rsid w:val="003625F3"/>
    <w:rsid w:val="003654BC"/>
    <w:rsid w:val="00386107"/>
    <w:rsid w:val="00393BC4"/>
    <w:rsid w:val="003B3AE9"/>
    <w:rsid w:val="003C38F6"/>
    <w:rsid w:val="003D0B7B"/>
    <w:rsid w:val="003E05CB"/>
    <w:rsid w:val="003E369D"/>
    <w:rsid w:val="003E57C6"/>
    <w:rsid w:val="00402092"/>
    <w:rsid w:val="004050A3"/>
    <w:rsid w:val="00414037"/>
    <w:rsid w:val="0041748E"/>
    <w:rsid w:val="00426328"/>
    <w:rsid w:val="004336BC"/>
    <w:rsid w:val="00436290"/>
    <w:rsid w:val="00443FB3"/>
    <w:rsid w:val="0045586F"/>
    <w:rsid w:val="004672F1"/>
    <w:rsid w:val="00474D23"/>
    <w:rsid w:val="004761CD"/>
    <w:rsid w:val="00486370"/>
    <w:rsid w:val="00487220"/>
    <w:rsid w:val="0048740A"/>
    <w:rsid w:val="00492F31"/>
    <w:rsid w:val="00493F06"/>
    <w:rsid w:val="004A114B"/>
    <w:rsid w:val="004A738D"/>
    <w:rsid w:val="004B788E"/>
    <w:rsid w:val="004C31D6"/>
    <w:rsid w:val="004C7AE9"/>
    <w:rsid w:val="004D034C"/>
    <w:rsid w:val="004D772A"/>
    <w:rsid w:val="004E06C1"/>
    <w:rsid w:val="004E3F55"/>
    <w:rsid w:val="004F1339"/>
    <w:rsid w:val="005046D5"/>
    <w:rsid w:val="005171BB"/>
    <w:rsid w:val="0052105D"/>
    <w:rsid w:val="005210D7"/>
    <w:rsid w:val="00544909"/>
    <w:rsid w:val="00550895"/>
    <w:rsid w:val="00587412"/>
    <w:rsid w:val="00594EE3"/>
    <w:rsid w:val="005B3074"/>
    <w:rsid w:val="005D291E"/>
    <w:rsid w:val="005D2BDB"/>
    <w:rsid w:val="005D7334"/>
    <w:rsid w:val="00600633"/>
    <w:rsid w:val="006008BF"/>
    <w:rsid w:val="0061031A"/>
    <w:rsid w:val="00625090"/>
    <w:rsid w:val="006302D2"/>
    <w:rsid w:val="00644250"/>
    <w:rsid w:val="00657CEE"/>
    <w:rsid w:val="00667818"/>
    <w:rsid w:val="00680C91"/>
    <w:rsid w:val="006859FF"/>
    <w:rsid w:val="006872A8"/>
    <w:rsid w:val="00696EA6"/>
    <w:rsid w:val="006B0D66"/>
    <w:rsid w:val="006B4781"/>
    <w:rsid w:val="006B7C22"/>
    <w:rsid w:val="006D7F59"/>
    <w:rsid w:val="00703658"/>
    <w:rsid w:val="00714CDC"/>
    <w:rsid w:val="00717C0D"/>
    <w:rsid w:val="00737E28"/>
    <w:rsid w:val="0074106F"/>
    <w:rsid w:val="007432FC"/>
    <w:rsid w:val="00751234"/>
    <w:rsid w:val="00783931"/>
    <w:rsid w:val="007A4A45"/>
    <w:rsid w:val="007A6047"/>
    <w:rsid w:val="007B0180"/>
    <w:rsid w:val="007E2FD1"/>
    <w:rsid w:val="00805030"/>
    <w:rsid w:val="00810840"/>
    <w:rsid w:val="008150A8"/>
    <w:rsid w:val="0083750C"/>
    <w:rsid w:val="00872C80"/>
    <w:rsid w:val="00890CA7"/>
    <w:rsid w:val="008A69CF"/>
    <w:rsid w:val="008B5E8C"/>
    <w:rsid w:val="008D789A"/>
    <w:rsid w:val="008D7BB2"/>
    <w:rsid w:val="00907255"/>
    <w:rsid w:val="00907CCA"/>
    <w:rsid w:val="00930366"/>
    <w:rsid w:val="00954B81"/>
    <w:rsid w:val="00964297"/>
    <w:rsid w:val="00974697"/>
    <w:rsid w:val="00982D44"/>
    <w:rsid w:val="00983924"/>
    <w:rsid w:val="009A1803"/>
    <w:rsid w:val="009A6CE4"/>
    <w:rsid w:val="009C5271"/>
    <w:rsid w:val="009D3725"/>
    <w:rsid w:val="009D47E4"/>
    <w:rsid w:val="009D4E7F"/>
    <w:rsid w:val="009E5CD9"/>
    <w:rsid w:val="009F0D99"/>
    <w:rsid w:val="00A136A9"/>
    <w:rsid w:val="00A211AD"/>
    <w:rsid w:val="00A40EA4"/>
    <w:rsid w:val="00A42441"/>
    <w:rsid w:val="00A4326F"/>
    <w:rsid w:val="00A4337B"/>
    <w:rsid w:val="00A516BB"/>
    <w:rsid w:val="00A52DCB"/>
    <w:rsid w:val="00A741C1"/>
    <w:rsid w:val="00A74588"/>
    <w:rsid w:val="00A76CB3"/>
    <w:rsid w:val="00A77649"/>
    <w:rsid w:val="00A90CA6"/>
    <w:rsid w:val="00A95630"/>
    <w:rsid w:val="00A96865"/>
    <w:rsid w:val="00AD2AAA"/>
    <w:rsid w:val="00AD463B"/>
    <w:rsid w:val="00AD5A9D"/>
    <w:rsid w:val="00AE1120"/>
    <w:rsid w:val="00B05AEF"/>
    <w:rsid w:val="00B1725E"/>
    <w:rsid w:val="00B21D87"/>
    <w:rsid w:val="00B31709"/>
    <w:rsid w:val="00B33086"/>
    <w:rsid w:val="00B50A1C"/>
    <w:rsid w:val="00B66423"/>
    <w:rsid w:val="00B7183E"/>
    <w:rsid w:val="00B80FAC"/>
    <w:rsid w:val="00B8331D"/>
    <w:rsid w:val="00BB3867"/>
    <w:rsid w:val="00BB7B91"/>
    <w:rsid w:val="00BC0179"/>
    <w:rsid w:val="00BC51CC"/>
    <w:rsid w:val="00BD0653"/>
    <w:rsid w:val="00C01A95"/>
    <w:rsid w:val="00C04053"/>
    <w:rsid w:val="00C06D40"/>
    <w:rsid w:val="00C12C5F"/>
    <w:rsid w:val="00C22971"/>
    <w:rsid w:val="00C37518"/>
    <w:rsid w:val="00C40D82"/>
    <w:rsid w:val="00C463AC"/>
    <w:rsid w:val="00C4740C"/>
    <w:rsid w:val="00C67944"/>
    <w:rsid w:val="00C7199A"/>
    <w:rsid w:val="00C758F3"/>
    <w:rsid w:val="00C8444B"/>
    <w:rsid w:val="00C85077"/>
    <w:rsid w:val="00C934C2"/>
    <w:rsid w:val="00C935FD"/>
    <w:rsid w:val="00C97C4D"/>
    <w:rsid w:val="00CA0C1E"/>
    <w:rsid w:val="00CA0FB1"/>
    <w:rsid w:val="00CA2C99"/>
    <w:rsid w:val="00CB41A1"/>
    <w:rsid w:val="00CC2241"/>
    <w:rsid w:val="00CD7874"/>
    <w:rsid w:val="00D079F4"/>
    <w:rsid w:val="00D16116"/>
    <w:rsid w:val="00D752C8"/>
    <w:rsid w:val="00DA36DC"/>
    <w:rsid w:val="00DC1DA9"/>
    <w:rsid w:val="00DF15FD"/>
    <w:rsid w:val="00E02B08"/>
    <w:rsid w:val="00E20D59"/>
    <w:rsid w:val="00E338CD"/>
    <w:rsid w:val="00E3645F"/>
    <w:rsid w:val="00E4467C"/>
    <w:rsid w:val="00E603ED"/>
    <w:rsid w:val="00E64D2A"/>
    <w:rsid w:val="00E668F6"/>
    <w:rsid w:val="00E923F3"/>
    <w:rsid w:val="00E963DB"/>
    <w:rsid w:val="00EA213F"/>
    <w:rsid w:val="00EA380F"/>
    <w:rsid w:val="00EC0734"/>
    <w:rsid w:val="00EC5896"/>
    <w:rsid w:val="00ED549A"/>
    <w:rsid w:val="00EE2397"/>
    <w:rsid w:val="00F00C1A"/>
    <w:rsid w:val="00F01000"/>
    <w:rsid w:val="00F21661"/>
    <w:rsid w:val="00F33852"/>
    <w:rsid w:val="00F47810"/>
    <w:rsid w:val="00F47D93"/>
    <w:rsid w:val="00F66668"/>
    <w:rsid w:val="00F80DD6"/>
    <w:rsid w:val="00F80E50"/>
    <w:rsid w:val="00F911B8"/>
    <w:rsid w:val="00F91BF4"/>
    <w:rsid w:val="00F96E80"/>
    <w:rsid w:val="00F97EB2"/>
    <w:rsid w:val="00FB019F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Poprawka">
    <w:name w:val="Revision"/>
    <w:hidden/>
    <w:uiPriority w:val="99"/>
    <w:semiHidden/>
    <w:rsid w:val="00052376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9B4A6-B3D7-4183-AB90-C735CB92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4</cp:revision>
  <cp:lastPrinted>2026-04-08T08:26:00Z</cp:lastPrinted>
  <dcterms:created xsi:type="dcterms:W3CDTF">2026-04-08T08:25:00Z</dcterms:created>
  <dcterms:modified xsi:type="dcterms:W3CDTF">2026-04-08T08:26:00Z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